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617A8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617A86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JAVNI POZIV ZA ISKAZ INTERESA ZA SUDJELOVANJE U </w:t>
      </w:r>
    </w:p>
    <w:p w14:paraId="4D099FA8" w14:textId="2C276882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617A86">
        <w:rPr>
          <w:rFonts w:ascii="Times New Roman" w:eastAsia="Calibri" w:hAnsi="Times New Roman" w:cs="Times New Roman"/>
          <w:b/>
          <w:sz w:val="28"/>
          <w:szCs w:val="28"/>
          <w:lang w:val="it-IT"/>
        </w:rPr>
        <w:t>REGIONALNOM LANCU VRIJEDNOSTI</w:t>
      </w:r>
    </w:p>
    <w:p w14:paraId="053EDC88" w14:textId="5D4B6639" w:rsidR="00493985" w:rsidRPr="00E848D6" w:rsidRDefault="00477037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USLUŽNI SEKTOR VISOKE DODANE VRIJEDNOSTI </w:t>
      </w:r>
      <w:r w:rsidR="002952FE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SJEVERNE </w:t>
      </w:r>
      <w:r w:rsidR="00EB4029" w:rsidRPr="00E848D6">
        <w:rPr>
          <w:rFonts w:ascii="Times New Roman" w:eastAsia="Calibri" w:hAnsi="Times New Roman" w:cs="Times New Roman"/>
          <w:b/>
          <w:sz w:val="28"/>
          <w:szCs w:val="28"/>
          <w:lang w:val="hr-HR"/>
        </w:rPr>
        <w:t>HRVATSKE</w:t>
      </w:r>
    </w:p>
    <w:p w14:paraId="579F017B" w14:textId="24BFFF93" w:rsidR="00493985" w:rsidRDefault="00493985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BC7A46" w14:textId="3AEA9D00" w:rsidR="00E848D6" w:rsidRPr="00E848D6" w:rsidRDefault="00E848D6" w:rsidP="009B71F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14:paraId="7D2D4FBB" w14:textId="32FD8312" w:rsidR="0053052F" w:rsidRDefault="00E848D6" w:rsidP="005305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Plan za industrijsku tranziciju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2"/>
      </w:r>
      <w:r w:rsidR="00AF6BF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F6BFA" w:rsidRPr="00BA106E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AF6BFA">
        <w:rPr>
          <w:rFonts w:ascii="Times New Roman" w:hAnsi="Times New Roman" w:cs="Times New Roman"/>
          <w:sz w:val="24"/>
          <w:szCs w:val="24"/>
          <w:lang w:val="hr-HR"/>
        </w:rPr>
        <w:t xml:space="preserve">u daljnjem tekstu: </w:t>
      </w:r>
      <w:r w:rsidR="00AF6BFA" w:rsidRPr="00BA106E">
        <w:rPr>
          <w:rFonts w:ascii="Times New Roman" w:hAnsi="Times New Roman" w:cs="Times New Roman"/>
          <w:sz w:val="24"/>
          <w:szCs w:val="24"/>
          <w:lang w:val="hr-HR"/>
        </w:rPr>
        <w:t>Plan)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 temeljni je akt strateškog planiranja koji usmjerava industrijsku tranziciju i gospodarski razvoj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u novom programskom razdoblju 2021.-2027. Plan </w:t>
      </w:r>
      <w:r w:rsidR="00AF6BFA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dostupan </w:t>
      </w:r>
      <w:r w:rsidR="0053052F">
        <w:rPr>
          <w:rFonts w:ascii="Times New Roman" w:hAnsi="Times New Roman" w:cs="Times New Roman"/>
          <w:sz w:val="24"/>
          <w:szCs w:val="24"/>
          <w:lang w:val="hr-HR"/>
        </w:rPr>
        <w:t xml:space="preserve">na službenoj mrežnoj stranici Ministarstva regionalnoga razvoja i fondova Europske unije: </w:t>
      </w:r>
      <w:hyperlink r:id="rId11" w:history="1">
        <w:r w:rsidR="00AE47AF" w:rsidRPr="00617A86">
          <w:rPr>
            <w:rStyle w:val="Hyperlink"/>
            <w:lang w:val="it-IT"/>
          </w:rPr>
          <w:t>https://razvoj.gov.hr/</w:t>
        </w:r>
      </w:hyperlink>
      <w:r w:rsidR="0053052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47F43D1" w14:textId="14D69975" w:rsidR="00E848D6" w:rsidRPr="00BA106E" w:rsidRDefault="00E848D6" w:rsidP="005305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Provedb</w:t>
      </w:r>
      <w:r w:rsidR="00AF6BFA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Plana doprin</w:t>
      </w:r>
      <w:r w:rsidR="00AF6BFA">
        <w:rPr>
          <w:rFonts w:ascii="Times New Roman" w:hAnsi="Times New Roman" w:cs="Times New Roman"/>
          <w:sz w:val="24"/>
          <w:szCs w:val="24"/>
          <w:lang w:val="hr-HR"/>
        </w:rPr>
        <w:t>osi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F6BFA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e postizanju Strateškog cilja 13. Nacionalne razvojne strategije 2030., „Jačanje regionalne konkurentnosti“</w:t>
      </w:r>
      <w:r w:rsidR="00AF6BFA">
        <w:rPr>
          <w:rFonts w:ascii="Times New Roman" w:hAnsi="Times New Roman" w:cs="Times New Roman"/>
          <w:sz w:val="24"/>
          <w:szCs w:val="24"/>
          <w:lang w:val="hr-HR"/>
        </w:rPr>
        <w:t>;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te omoguć</w:t>
      </w:r>
      <w:r w:rsidR="00AF6BFA">
        <w:rPr>
          <w:rFonts w:ascii="Times New Roman" w:hAnsi="Times New Roman" w:cs="Times New Roman"/>
          <w:sz w:val="24"/>
          <w:szCs w:val="24"/>
          <w:lang w:val="hr-HR"/>
        </w:rPr>
        <w:t>ava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pametn</w:t>
      </w:r>
      <w:r w:rsidR="00AF6BF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specijalizacij</w:t>
      </w:r>
      <w:r w:rsidR="00AF6BF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jačanje pozicije regionalnog gospodarstva u globalnim lancima vrijednosti</w:t>
      </w:r>
      <w:r w:rsidR="00AF6BF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F6BFA" w:rsidRPr="00AF6BFA">
        <w:rPr>
          <w:rFonts w:ascii="Times New Roman" w:hAnsi="Times New Roman" w:cs="Times New Roman"/>
          <w:sz w:val="24"/>
          <w:szCs w:val="24"/>
          <w:lang w:val="hr-HR"/>
        </w:rPr>
        <w:t>Također, industrijska tranzicija sastavni je dio Strategije pametne specijalizacije za razdoblje do 2029. godine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kroz sljedeće prioritete ulaganja:</w:t>
      </w:r>
    </w:p>
    <w:p w14:paraId="01599A26" w14:textId="4E0BF720" w:rsidR="00E848D6" w:rsidRPr="00BA106E" w:rsidRDefault="00E848D6" w:rsidP="009B71FF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Jačanje regionalnog eko</w:t>
      </w:r>
      <w:r w:rsidR="00370DAD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sustava za </w:t>
      </w:r>
      <w:r w:rsidR="00AF6BFA">
        <w:rPr>
          <w:rFonts w:ascii="Times New Roman" w:hAnsi="Times New Roman" w:cs="Times New Roman"/>
          <w:sz w:val="24"/>
          <w:szCs w:val="24"/>
          <w:lang w:val="hr-HR"/>
        </w:rPr>
        <w:t>industrijsku tranziciju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57B4286" w14:textId="322CB768" w:rsidR="00E848D6" w:rsidRPr="00BA106E" w:rsidRDefault="00AF6BFA" w:rsidP="009B71FF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F6BFA">
        <w:rPr>
          <w:rFonts w:ascii="Times New Roman" w:hAnsi="Times New Roman" w:cs="Times New Roman"/>
          <w:sz w:val="24"/>
          <w:szCs w:val="24"/>
          <w:lang w:val="hr-HR"/>
        </w:rPr>
        <w:t>Širenje i difuzija inovacija u prioritetnim nišama regionalnih gospodarstava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4B3FAA7" w14:textId="4EC1EC79" w:rsidR="00E848D6" w:rsidRPr="00BA106E" w:rsidRDefault="00AF6BFA" w:rsidP="009B71FF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F6BFA">
        <w:rPr>
          <w:rFonts w:ascii="Times New Roman" w:hAnsi="Times New Roman" w:cs="Times New Roman"/>
          <w:sz w:val="24"/>
          <w:szCs w:val="24"/>
          <w:lang w:val="hr-HR"/>
        </w:rPr>
        <w:t>Promicanje tranzicije malih i srednjih poduzeća</w:t>
      </w:r>
      <w:r w:rsidRPr="006B415B">
        <w:rPr>
          <w:lang w:val="it-IT"/>
        </w:rPr>
        <w:t xml:space="preserve"> </w:t>
      </w:r>
      <w:r w:rsidRPr="00AF6BFA">
        <w:rPr>
          <w:rFonts w:ascii="Times New Roman" w:hAnsi="Times New Roman" w:cs="Times New Roman"/>
          <w:sz w:val="24"/>
          <w:szCs w:val="24"/>
          <w:lang w:val="hr-HR"/>
        </w:rPr>
        <w:t>prema prioritetnim nišama regionalnih gospodarstava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7A3B428" w14:textId="77777777" w:rsidR="00E848D6" w:rsidRPr="00BA106E" w:rsidRDefault="00E848D6" w:rsidP="009B71FF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482FBAA4" w14:textId="66FC9FE1" w:rsidR="00E848D6" w:rsidRDefault="005C3909" w:rsidP="005C3909">
      <w:pPr>
        <w:spacing w:after="120" w:line="276" w:lineRule="auto"/>
        <w:jc w:val="both"/>
        <w:rPr>
          <w:rFonts w:ascii="Times New Roman" w:hAnsi="Times New Roman" w:cs="Times New Roman"/>
          <w:lang w:val="hr-HR"/>
        </w:rPr>
      </w:pPr>
      <w:r w:rsidRPr="005C3909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</w:t>
      </w:r>
      <w:r w:rsidRPr="002523B4">
        <w:rPr>
          <w:rFonts w:ascii="Times New Roman" w:hAnsi="Times New Roman" w:cs="Times New Roman"/>
          <w:b/>
          <w:bCs/>
          <w:sz w:val="24"/>
          <w:szCs w:val="24"/>
          <w:lang w:val="hr-HR"/>
        </w:rPr>
        <w:t>bespovratna sredstva iz fondova Europske unije</w:t>
      </w:r>
      <w:r w:rsidRPr="005C3909">
        <w:rPr>
          <w:rFonts w:ascii="Times New Roman" w:hAnsi="Times New Roman" w:cs="Times New Roman"/>
          <w:sz w:val="24"/>
          <w:szCs w:val="24"/>
          <w:lang w:val="hr-HR"/>
        </w:rPr>
        <w:t xml:space="preserve"> namijenjena industrijskoj tranziciji u okviru Integriranog teritorijalnog programa (ITP) 2021. - 2027. Jedan od RLV-ova Sjeverne Hrvatske odnosi se na Uslužni sektor visoke dodane vrijednosti i bit će od sustavne važnosti za davanje doprinosa regionalnom rastu, zapošljavanju i konkurentnosti. </w:t>
      </w:r>
    </w:p>
    <w:p w14:paraId="6A1800C3" w14:textId="77777777" w:rsidR="00E848D6" w:rsidRDefault="00E848D6" w:rsidP="009B71FF">
      <w:pPr>
        <w:spacing w:after="120" w:line="276" w:lineRule="auto"/>
        <w:jc w:val="both"/>
        <w:rPr>
          <w:rFonts w:ascii="Times New Roman" w:hAnsi="Times New Roman" w:cs="Times New Roman"/>
          <w:lang w:val="hr-HR"/>
        </w:rPr>
      </w:pPr>
    </w:p>
    <w:p w14:paraId="4339758C" w14:textId="1FEF5F09" w:rsidR="004E5EB3" w:rsidRPr="00E848D6" w:rsidRDefault="004E5EB3" w:rsidP="009B71FF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Cilj </w:t>
      </w:r>
      <w:r w:rsidR="00CC711A"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Javnog p</w:t>
      </w: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oziva za iskaz interesa</w:t>
      </w:r>
    </w:p>
    <w:p w14:paraId="2E9A53E6" w14:textId="52B01655" w:rsidR="00156F62" w:rsidRPr="001705C8" w:rsidRDefault="00E848D6" w:rsidP="00156F6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Ministarstvo regionalnoga razvoja i fondova Europske unije </w:t>
      </w:r>
      <w:r w:rsidR="00617A86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(MRRFEU) </w:t>
      </w: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provodi Javni poziv za iskaz interesa za sudjelovanje u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477037">
        <w:rPr>
          <w:rFonts w:ascii="Times New Roman" w:hAnsi="Times New Roman" w:cs="Times New Roman"/>
          <w:sz w:val="24"/>
          <w:szCs w:val="24"/>
          <w:lang w:val="hr-HR"/>
        </w:rPr>
        <w:t xml:space="preserve">Uslužni sektor visoke dodane vrijednosti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>Sjeverne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metodologiji</w:t>
      </w:r>
      <w:r w:rsidR="005C390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Europske komisije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„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Projektiranje mogućnosti za industrijsku tranziciju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“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(engl. </w:t>
      </w:r>
      <w:r w:rsidRPr="00D2231A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POINT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)</w:t>
      </w:r>
      <w:r w:rsidR="00156F62" w:rsidRPr="001705C8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7F657431" w14:textId="06CA9852" w:rsidR="00E848D6" w:rsidRPr="00BA106E" w:rsidRDefault="00E848D6" w:rsidP="009B71F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 cilj Javnog poziva za iskaz interesa je: </w:t>
      </w:r>
    </w:p>
    <w:p w14:paraId="72277E2C" w14:textId="45CAD393" w:rsidR="00E848D6" w:rsidRPr="00BA106E" w:rsidRDefault="00E848D6" w:rsidP="009B71FF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(1) </w:t>
      </w:r>
      <w:r w:rsidR="00156F6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</w:t>
      </w:r>
      <w:r w:rsidRPr="00156F6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ključne dionike iz poslovnog </w:t>
      </w:r>
      <w:r w:rsidR="008F2F3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 znanstveno-istraživačkog </w:t>
      </w:r>
      <w:r w:rsidRPr="00156F62">
        <w:rPr>
          <w:rFonts w:ascii="Times New Roman" w:hAnsi="Times New Roman" w:cs="Times New Roman"/>
          <w:color w:val="000000"/>
          <w:sz w:val="24"/>
          <w:szCs w:val="24"/>
          <w:lang w:val="hr-HR"/>
        </w:rPr>
        <w:t>sektora</w:t>
      </w:r>
      <w:r w:rsidR="008F2F30">
        <w:rPr>
          <w:rFonts w:ascii="Times New Roman" w:hAnsi="Times New Roman" w:cs="Times New Roman"/>
          <w:color w:val="000000"/>
          <w:sz w:val="24"/>
          <w:szCs w:val="24"/>
          <w:lang w:val="hr-HR"/>
        </w:rPr>
        <w:t>, te druge dionike</w:t>
      </w:r>
      <w:r w:rsidRPr="00156F6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 w:rsidR="00477037" w:rsidRPr="00477037"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sukladno Planu i njegovim ciljevima, te </w:t>
      </w:r>
    </w:p>
    <w:p w14:paraId="70206048" w14:textId="294CBCB7" w:rsidR="00E848D6" w:rsidRPr="00BA106E" w:rsidRDefault="00E848D6" w:rsidP="009B71FF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156F62">
        <w:rPr>
          <w:rFonts w:ascii="Times New Roman" w:hAnsi="Times New Roman" w:cs="Times New Roman"/>
          <w:sz w:val="24"/>
          <w:szCs w:val="24"/>
          <w:lang w:val="hr-HR"/>
        </w:rPr>
        <w:t xml:space="preserve">utvrditi </w:t>
      </w:r>
      <w:r w:rsidRPr="00156F6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uloge/pozicije dionika u </w:t>
      </w:r>
      <w:r w:rsidRPr="00156F62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477037" w:rsidRPr="00156F62">
        <w:rPr>
          <w:rFonts w:ascii="Times New Roman" w:hAnsi="Times New Roman" w:cs="Times New Roman"/>
          <w:sz w:val="24"/>
          <w:szCs w:val="24"/>
          <w:lang w:val="hr-HR"/>
        </w:rPr>
        <w:t>Uslužni</w:t>
      </w:r>
      <w:r w:rsidR="00477037" w:rsidRPr="00477037">
        <w:rPr>
          <w:rFonts w:ascii="Times New Roman" w:hAnsi="Times New Roman" w:cs="Times New Roman"/>
          <w:sz w:val="24"/>
          <w:szCs w:val="24"/>
          <w:lang w:val="hr-HR"/>
        </w:rPr>
        <w:t xml:space="preserve"> sektor visoke dodane vrijednosti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Hrvatske. </w:t>
      </w:r>
    </w:p>
    <w:p w14:paraId="75C44BD8" w14:textId="501F61E6" w:rsidR="00156F62" w:rsidRDefault="00156F62" w:rsidP="00156F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Dionici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RLV </w:t>
      </w:r>
      <w:r w:rsidR="00477037" w:rsidRPr="00477037">
        <w:rPr>
          <w:rFonts w:ascii="Times New Roman" w:hAnsi="Times New Roman" w:cs="Times New Roman"/>
          <w:sz w:val="24"/>
          <w:szCs w:val="24"/>
          <w:lang w:val="hr-HR"/>
        </w:rPr>
        <w:t xml:space="preserve">Uslužni sektor visoke dodane vrijednosti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uz podršku MRRFEU-a, resornih tijela državne uprave i regionalnih koordinatora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2F30" w:rsidRPr="008F2F30">
        <w:rPr>
          <w:rFonts w:ascii="Times New Roman" w:hAnsi="Times New Roman" w:cs="Times New Roman"/>
          <w:sz w:val="24"/>
          <w:szCs w:val="24"/>
          <w:lang w:val="hr-HR"/>
        </w:rPr>
        <w:t>sudjelovati u aktivnostima procesa kontinuiranog poduzetničkog otkrivanja u okviru industrijske tranzicije.</w:t>
      </w:r>
    </w:p>
    <w:p w14:paraId="5EFB96EF" w14:textId="5F6E8480" w:rsidR="008F2F30" w:rsidRPr="008F2F30" w:rsidRDefault="008F2F30" w:rsidP="00156F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2F30">
        <w:rPr>
          <w:rFonts w:ascii="Times New Roman" w:hAnsi="Times New Roman" w:cs="Times New Roman"/>
          <w:sz w:val="24"/>
          <w:szCs w:val="24"/>
          <w:lang w:val="hr-HR"/>
        </w:rPr>
        <w:t>Prvi korak u tom procesu bila je izrada akcijskih planova za regionalne lance vrijednosti kao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ključnih dokumenata kojima se </w:t>
      </w:r>
      <w:r w:rsidRPr="008F2F30">
        <w:rPr>
          <w:rFonts w:ascii="Times New Roman" w:hAnsi="Times New Roman" w:cs="Times New Roman"/>
          <w:sz w:val="24"/>
          <w:szCs w:val="24"/>
          <w:lang w:val="hr-HR"/>
        </w:rPr>
        <w:t>određuju misija, tranzicijski ciljevi i aktivnosti, okvir za praćenje i vrednovanje, mogući izvori financiranja i vremenski okvir za provedbu tranzicijskih aktivnosti određenog regionalnog lanca vrijednosti.</w:t>
      </w:r>
    </w:p>
    <w:p w14:paraId="4BE710F4" w14:textId="2559BF95" w:rsidR="00493985" w:rsidRPr="00E848D6" w:rsidRDefault="007D7EE4" w:rsidP="009B71FF">
      <w:pPr>
        <w:pStyle w:val="ListParagraph"/>
        <w:numPr>
          <w:ilvl w:val="0"/>
          <w:numId w:val="5"/>
        </w:numPr>
        <w:spacing w:before="240" w:line="276" w:lineRule="auto"/>
        <w:ind w:left="806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77037" w:rsidRPr="0047703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Uslužni sektor visoke dodane vrijednosti </w:t>
      </w:r>
      <w:r w:rsidR="002952F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Sjeverne </w:t>
      </w: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Hrvatske </w:t>
      </w:r>
    </w:p>
    <w:p w14:paraId="00B569CA" w14:textId="1845DAF3" w:rsidR="00D955ED" w:rsidRDefault="00E848D6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477037" w:rsidRPr="00477037"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ima za cilj jačanje i revitalizaciju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kroz stvaranje (i) održive, (ii) </w:t>
      </w:r>
      <w:proofErr w:type="spellStart"/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>uključive</w:t>
      </w:r>
      <w:proofErr w:type="spellEnd"/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, (iii) inovativne i (iv) otporne industrije budućnosti kroz proces učinkovite industrijske tranzicije prema nišama s višom dodanom vrijednošću. </w:t>
      </w:r>
    </w:p>
    <w:p w14:paraId="7FCB8BED" w14:textId="0DBAF3D3" w:rsidR="00D955ED" w:rsidRPr="00BA106E" w:rsidRDefault="00F57A54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interesa, definiran je kao grupacija više prioritetnih niša u kojima se odvijaju povezane poslovne aktivnosti prvenstveno od strane regionalne mreže dionika 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koji integriraju tokove resursa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od početne faze razvoja i dizajna, dobave sirovina i ostalih ulaznih čimbenika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potrebnih za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proizvodnj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stavljanj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na tržište i distribucije do konačnog kupca</w:t>
      </w:r>
      <w:r w:rsidR="00D955ED" w:rsidRPr="00BA54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C6750D7" w14:textId="77777777" w:rsidR="00E42C3B" w:rsidRDefault="00706FC4" w:rsidP="00E42C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477037" w:rsidRPr="00477037"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 w:rsidR="003E7457">
        <w:rPr>
          <w:rFonts w:ascii="Times New Roman" w:hAnsi="Times New Roman" w:cs="Times New Roman"/>
          <w:sz w:val="24"/>
          <w:szCs w:val="24"/>
          <w:lang w:val="hr-HR"/>
        </w:rPr>
        <w:t xml:space="preserve">prvenstveno se odnosi </w:t>
      </w:r>
      <w:r w:rsidR="00E42C3B">
        <w:rPr>
          <w:rFonts w:ascii="Times New Roman" w:hAnsi="Times New Roman" w:cs="Times New Roman"/>
          <w:sz w:val="24"/>
          <w:szCs w:val="24"/>
          <w:lang w:val="hr-HR"/>
        </w:rPr>
        <w:t xml:space="preserve">na sljedeće sektore: </w:t>
      </w:r>
    </w:p>
    <w:p w14:paraId="42FE68A6" w14:textId="5828A86A" w:rsidR="003E7457" w:rsidRPr="00E42C3B" w:rsidRDefault="003E7457" w:rsidP="00E42C3B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2C3B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F331B9" w:rsidRPr="00E42C3B">
        <w:rPr>
          <w:rFonts w:ascii="Times New Roman" w:hAnsi="Times New Roman" w:cs="Times New Roman"/>
          <w:sz w:val="24"/>
          <w:szCs w:val="24"/>
          <w:lang w:val="hr-HR"/>
        </w:rPr>
        <w:t>ektor turizma</w:t>
      </w:r>
      <w:r w:rsidR="00103708" w:rsidRPr="00E42C3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ECBF30D" w14:textId="77777777" w:rsidR="003E7457" w:rsidRPr="003E7457" w:rsidRDefault="00103708" w:rsidP="003E745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7457">
        <w:rPr>
          <w:rFonts w:ascii="Times New Roman" w:hAnsi="Times New Roman" w:cs="Times New Roman"/>
          <w:sz w:val="24"/>
          <w:szCs w:val="24"/>
          <w:lang w:val="hr-HR"/>
        </w:rPr>
        <w:t>IKT sektor</w:t>
      </w:r>
    </w:p>
    <w:p w14:paraId="247DF72F" w14:textId="2B015FFB" w:rsidR="00706FC4" w:rsidRPr="003E7457" w:rsidRDefault="003E7457" w:rsidP="003E745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7457">
        <w:rPr>
          <w:rFonts w:ascii="Times New Roman" w:hAnsi="Times New Roman" w:cs="Times New Roman"/>
          <w:sz w:val="24"/>
          <w:szCs w:val="24"/>
          <w:lang w:val="hr-HR"/>
        </w:rPr>
        <w:t>Sektor kreativnih industrija</w:t>
      </w:r>
      <w:r w:rsidR="00F331B9" w:rsidRPr="003E745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1670ED8" w14:textId="77777777" w:rsidR="00E42C3B" w:rsidRPr="00012111" w:rsidRDefault="00E42C3B" w:rsidP="00E42C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477037" w:rsidRPr="00477037">
        <w:rPr>
          <w:rFonts w:ascii="Times New Roman" w:hAnsi="Times New Roman" w:cs="Times New Roman"/>
          <w:sz w:val="24"/>
          <w:szCs w:val="24"/>
          <w:lang w:val="hr-HR"/>
        </w:rPr>
        <w:t xml:space="preserve">Uslužni sektor visoke dodane vrijednosti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 w:rsidRPr="00012111">
        <w:rPr>
          <w:rFonts w:ascii="Times New Roman" w:hAnsi="Times New Roman" w:cs="Times New Roman"/>
          <w:sz w:val="24"/>
          <w:szCs w:val="24"/>
          <w:lang w:val="hr-HR"/>
        </w:rPr>
        <w:t>mogu sudjelovati i drugi sektori ukoliko doprinose razvoju prioritetnih niša.</w:t>
      </w:r>
    </w:p>
    <w:p w14:paraId="4556DE4E" w14:textId="1CF73B95" w:rsidR="00E42C3B" w:rsidRPr="009D55AE" w:rsidRDefault="00E42C3B" w:rsidP="00E42C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D55AE">
        <w:rPr>
          <w:rFonts w:ascii="Times New Roman" w:hAnsi="Times New Roman" w:cs="Times New Roman"/>
          <w:sz w:val="24"/>
          <w:szCs w:val="24"/>
          <w:lang w:val="hr-HR"/>
        </w:rPr>
        <w:t xml:space="preserve">Prioritetne niše RLV </w:t>
      </w:r>
      <w:r w:rsidRPr="00477037">
        <w:rPr>
          <w:rFonts w:ascii="Times New Roman" w:hAnsi="Times New Roman" w:cs="Times New Roman"/>
          <w:sz w:val="24"/>
          <w:szCs w:val="24"/>
          <w:lang w:val="hr-HR"/>
        </w:rPr>
        <w:t xml:space="preserve">Uslužni sektor visoke dodane vrijednosti </w:t>
      </w:r>
      <w:r>
        <w:rPr>
          <w:rFonts w:ascii="Times New Roman" w:hAnsi="Times New Roman" w:cs="Times New Roman"/>
          <w:sz w:val="24"/>
          <w:szCs w:val="24"/>
          <w:lang w:val="hr-HR"/>
        </w:rPr>
        <w:t>Sjeverne</w:t>
      </w:r>
      <w:r w:rsidRPr="009D55AE">
        <w:rPr>
          <w:rFonts w:ascii="Times New Roman" w:hAnsi="Times New Roman" w:cs="Times New Roman"/>
          <w:sz w:val="24"/>
          <w:szCs w:val="24"/>
          <w:lang w:val="hr-HR"/>
        </w:rPr>
        <w:t xml:space="preserve"> Hrvatske su: </w:t>
      </w:r>
    </w:p>
    <w:p w14:paraId="18A5E2CC" w14:textId="29B15C8C" w:rsidR="00F331B9" w:rsidRPr="00E42C3B" w:rsidRDefault="00F331B9" w:rsidP="005F4FD4">
      <w:pPr>
        <w:pStyle w:val="ListParagraph"/>
        <w:numPr>
          <w:ilvl w:val="0"/>
          <w:numId w:val="4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2C3B">
        <w:rPr>
          <w:rFonts w:ascii="Times New Roman" w:hAnsi="Times New Roman" w:cs="Times New Roman"/>
          <w:b/>
          <w:bCs/>
          <w:sz w:val="24"/>
          <w:szCs w:val="24"/>
          <w:lang w:val="hr-HR"/>
        </w:rPr>
        <w:t>Pametni turizam:</w:t>
      </w:r>
      <w:r w:rsidRPr="005F4FD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103708" w:rsidRPr="005F4FD4">
        <w:rPr>
          <w:rFonts w:ascii="Times New Roman" w:hAnsi="Times New Roman" w:cs="Times New Roman"/>
          <w:sz w:val="24"/>
          <w:szCs w:val="24"/>
          <w:lang w:val="hr-HR"/>
        </w:rPr>
        <w:t xml:space="preserve">Prioritetna </w:t>
      </w:r>
      <w:r w:rsidRPr="005F4FD4">
        <w:rPr>
          <w:rFonts w:ascii="Times New Roman" w:hAnsi="Times New Roman" w:cs="Times New Roman"/>
          <w:sz w:val="24"/>
          <w:szCs w:val="24"/>
          <w:lang w:val="hr-HR"/>
        </w:rPr>
        <w:t xml:space="preserve">niša odnosi se na pametni ili </w:t>
      </w:r>
      <w:r w:rsidRPr="00D2231A">
        <w:rPr>
          <w:rFonts w:ascii="Times New Roman" w:hAnsi="Times New Roman" w:cs="Times New Roman"/>
          <w:i/>
          <w:iCs/>
          <w:sz w:val="24"/>
          <w:szCs w:val="24"/>
          <w:lang w:val="hr-HR"/>
        </w:rPr>
        <w:t>"</w:t>
      </w:r>
      <w:proofErr w:type="spellStart"/>
      <w:r w:rsidRPr="00D2231A">
        <w:rPr>
          <w:rFonts w:ascii="Times New Roman" w:hAnsi="Times New Roman" w:cs="Times New Roman"/>
          <w:i/>
          <w:iCs/>
          <w:sz w:val="24"/>
          <w:szCs w:val="24"/>
          <w:lang w:val="hr-HR"/>
        </w:rPr>
        <w:t>smart</w:t>
      </w:r>
      <w:proofErr w:type="spellEnd"/>
      <w:r w:rsidRPr="00D2231A">
        <w:rPr>
          <w:rFonts w:ascii="Times New Roman" w:hAnsi="Times New Roman" w:cs="Times New Roman"/>
          <w:i/>
          <w:iCs/>
          <w:sz w:val="24"/>
          <w:szCs w:val="24"/>
          <w:lang w:val="hr-HR"/>
        </w:rPr>
        <w:t>"</w:t>
      </w:r>
      <w:r w:rsidRPr="005F4FD4">
        <w:rPr>
          <w:rFonts w:ascii="Times New Roman" w:hAnsi="Times New Roman" w:cs="Times New Roman"/>
          <w:sz w:val="24"/>
          <w:szCs w:val="24"/>
          <w:lang w:val="hr-HR"/>
        </w:rPr>
        <w:t xml:space="preserve"> turizam</w:t>
      </w:r>
      <w:r w:rsidR="00103708" w:rsidRPr="005F4FD4">
        <w:rPr>
          <w:rFonts w:ascii="Times New Roman" w:hAnsi="Times New Roman" w:cs="Times New Roman"/>
          <w:sz w:val="24"/>
          <w:szCs w:val="24"/>
          <w:lang w:val="hr-HR"/>
        </w:rPr>
        <w:t xml:space="preserve"> koji</w:t>
      </w:r>
      <w:r w:rsidR="00103708" w:rsidRPr="00E42C3B">
        <w:rPr>
          <w:rFonts w:ascii="Times New Roman" w:hAnsi="Times New Roman" w:cs="Times New Roman"/>
          <w:sz w:val="24"/>
          <w:szCs w:val="24"/>
          <w:lang w:val="hr-HR"/>
        </w:rPr>
        <w:t xml:space="preserve"> uključuje sve segmente razvoja</w:t>
      </w:r>
      <w:r w:rsidR="002D5C5E" w:rsidRPr="00E42C3B">
        <w:rPr>
          <w:rFonts w:ascii="Times New Roman" w:hAnsi="Times New Roman" w:cs="Times New Roman"/>
          <w:sz w:val="24"/>
          <w:szCs w:val="24"/>
          <w:lang w:val="hr-HR"/>
        </w:rPr>
        <w:t xml:space="preserve"> selektivnih oblika turizma</w:t>
      </w:r>
      <w:r w:rsidR="00103708" w:rsidRPr="00E42C3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D5C5E" w:rsidRPr="00E42C3B">
        <w:rPr>
          <w:rFonts w:ascii="Times New Roman" w:hAnsi="Times New Roman" w:cs="Times New Roman"/>
          <w:sz w:val="24"/>
          <w:szCs w:val="24"/>
          <w:lang w:val="hr-HR"/>
        </w:rPr>
        <w:t>uz</w:t>
      </w:r>
      <w:r w:rsidR="00103708" w:rsidRPr="00E42C3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D5C5E" w:rsidRPr="00E42C3B">
        <w:rPr>
          <w:rFonts w:ascii="Times New Roman" w:hAnsi="Times New Roman" w:cs="Times New Roman"/>
          <w:sz w:val="24"/>
          <w:szCs w:val="24"/>
          <w:lang w:val="hr-HR"/>
        </w:rPr>
        <w:t xml:space="preserve">primjenu inovativnih tehnoloških rješenja i </w:t>
      </w:r>
      <w:r w:rsidRPr="00E42C3B">
        <w:rPr>
          <w:rFonts w:ascii="Times New Roman" w:hAnsi="Times New Roman" w:cs="Times New Roman"/>
          <w:sz w:val="24"/>
          <w:szCs w:val="24"/>
          <w:lang w:val="hr-HR"/>
        </w:rPr>
        <w:t>moderno upravljanj</w:t>
      </w:r>
      <w:r w:rsidR="002D5C5E" w:rsidRPr="00E42C3B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E42C3B">
        <w:rPr>
          <w:rFonts w:ascii="Times New Roman" w:hAnsi="Times New Roman" w:cs="Times New Roman"/>
          <w:sz w:val="24"/>
          <w:szCs w:val="24"/>
          <w:lang w:val="hr-HR"/>
        </w:rPr>
        <w:t xml:space="preserve"> turističkim destinacijama.</w:t>
      </w:r>
    </w:p>
    <w:p w14:paraId="5B18DC61" w14:textId="51203209" w:rsidR="009A162F" w:rsidRPr="00103708" w:rsidRDefault="00F331B9" w:rsidP="00477037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331B9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Kreativne industrije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10370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103708" w:rsidRPr="00103708">
        <w:rPr>
          <w:rFonts w:ascii="Times New Roman" w:hAnsi="Times New Roman" w:cs="Times New Roman"/>
          <w:sz w:val="24"/>
          <w:szCs w:val="24"/>
          <w:lang w:val="hr-HR"/>
        </w:rPr>
        <w:t>Prioritetna niša</w:t>
      </w:r>
      <w:r w:rsidR="0010370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103708" w:rsidRPr="00103708">
        <w:rPr>
          <w:rFonts w:ascii="Times New Roman" w:hAnsi="Times New Roman" w:cs="Times New Roman"/>
          <w:sz w:val="24"/>
          <w:szCs w:val="24"/>
          <w:lang w:val="hr-HR"/>
        </w:rPr>
        <w:t>odnosi se na</w:t>
      </w:r>
      <w:r w:rsidR="00103708">
        <w:rPr>
          <w:rFonts w:ascii="Times New Roman" w:hAnsi="Times New Roman" w:cs="Times New Roman"/>
          <w:sz w:val="24"/>
          <w:szCs w:val="24"/>
          <w:lang w:val="hr-HR"/>
        </w:rPr>
        <w:t xml:space="preserve"> sve segmente kreativne industrije i </w:t>
      </w:r>
      <w:r w:rsidR="00103708" w:rsidRPr="00103708">
        <w:rPr>
          <w:rFonts w:ascii="Times New Roman" w:hAnsi="Times New Roman" w:cs="Times New Roman"/>
          <w:sz w:val="24"/>
          <w:szCs w:val="24"/>
          <w:lang w:val="hr-HR"/>
        </w:rPr>
        <w:t>obuhvaća sve djelatnosti bazirane na kreativnosti</w:t>
      </w:r>
      <w:r w:rsidR="00103708">
        <w:rPr>
          <w:rFonts w:ascii="Times New Roman" w:hAnsi="Times New Roman" w:cs="Times New Roman"/>
          <w:sz w:val="24"/>
          <w:szCs w:val="24"/>
          <w:lang w:val="hr-HR"/>
        </w:rPr>
        <w:t xml:space="preserve"> (uključujući </w:t>
      </w:r>
      <w:proofErr w:type="spellStart"/>
      <w:r w:rsidR="00103708" w:rsidRPr="00A824C6">
        <w:rPr>
          <w:rFonts w:ascii="Times New Roman" w:hAnsi="Times New Roman" w:cs="Times New Roman"/>
          <w:i/>
          <w:iCs/>
          <w:sz w:val="24"/>
          <w:szCs w:val="24"/>
          <w:lang w:val="hr-HR"/>
        </w:rPr>
        <w:t>Gaming</w:t>
      </w:r>
      <w:proofErr w:type="spellEnd"/>
      <w:r w:rsidR="00103708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3BA5B732" w14:textId="77777777" w:rsidR="00D3126D" w:rsidRPr="00D3126D" w:rsidRDefault="00D3126D" w:rsidP="00D3126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273C92" w14:textId="3BCAB5C2" w:rsidR="00493985" w:rsidRPr="00E848D6" w:rsidRDefault="00934E08" w:rsidP="009B71F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2F1041E" w14:textId="41594487" w:rsidR="00314460" w:rsidRDefault="00314460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 javljanjem na </w:t>
      </w:r>
      <w:r w:rsidR="005C3909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="005C3909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C3909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avni poziv iskazuje interes za sudjelovanje u RLV-u </w:t>
      </w:r>
      <w:r w:rsidR="00477037" w:rsidRPr="00477037">
        <w:rPr>
          <w:rFonts w:ascii="Times New Roman" w:hAnsi="Times New Roman" w:cs="Times New Roman"/>
          <w:sz w:val="24"/>
          <w:szCs w:val="24"/>
          <w:lang w:val="hr-HR"/>
        </w:rPr>
        <w:t xml:space="preserve">Uslužni sektor visoke dodane vrijednosti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Hrvatske, kao dionik </w:t>
      </w:r>
      <w:r>
        <w:rPr>
          <w:rFonts w:ascii="Times New Roman" w:hAnsi="Times New Roman" w:cs="Times New Roman"/>
          <w:sz w:val="24"/>
          <w:szCs w:val="24"/>
          <w:lang w:val="hr-HR"/>
        </w:rPr>
        <w:t>koji svojim radom mo</w:t>
      </w:r>
      <w:r w:rsidR="005C3909">
        <w:rPr>
          <w:rFonts w:ascii="Times New Roman" w:hAnsi="Times New Roman" w:cs="Times New Roman"/>
          <w:sz w:val="24"/>
          <w:szCs w:val="24"/>
          <w:lang w:val="hr-HR"/>
        </w:rPr>
        <w:t>že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5D00744" w14:textId="77777777" w:rsidR="00314460" w:rsidRPr="00BA106E" w:rsidRDefault="00314460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14:paraId="18B36AD6" w14:textId="50C945D8" w:rsidR="00314460" w:rsidRPr="00BA106E" w:rsidRDefault="00314460" w:rsidP="009B71F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53052F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14:paraId="4EE92F8E" w14:textId="5CF8DF88" w:rsidR="005C3909" w:rsidRPr="00BA106E" w:rsidRDefault="005C3909" w:rsidP="0053052F">
      <w:pPr>
        <w:pStyle w:val="ListParagraph"/>
        <w:numPr>
          <w:ilvl w:val="0"/>
          <w:numId w:val="30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vojim aktivnostima doprinositi razvoju barem jedne od prioritetnih niša RLV </w:t>
      </w:r>
      <w:r w:rsidRPr="00477037">
        <w:rPr>
          <w:rFonts w:ascii="Times New Roman" w:hAnsi="Times New Roman" w:cs="Times New Roman"/>
          <w:sz w:val="24"/>
          <w:szCs w:val="24"/>
          <w:lang w:val="hr-HR"/>
        </w:rPr>
        <w:t xml:space="preserve">Uslužni sektor visoke dodane vrijednosti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navedenih u točci 2 ovog javnog poziva;</w:t>
      </w:r>
    </w:p>
    <w:p w14:paraId="361650E2" w14:textId="126B3A25" w:rsidR="00314460" w:rsidRDefault="005C3909" w:rsidP="009B71F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Obavljati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u RLV-u </w:t>
      </w:r>
      <w:r w:rsidR="00477037" w:rsidRPr="00477037">
        <w:rPr>
          <w:rFonts w:ascii="Times New Roman" w:hAnsi="Times New Roman" w:cs="Times New Roman"/>
          <w:sz w:val="24"/>
          <w:szCs w:val="24"/>
          <w:lang w:val="hr-HR"/>
        </w:rPr>
        <w:t xml:space="preserve">Uslužni sektor visoke dodane vrijednosti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Hrvatske navedenih u toč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4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avnog poziva za iskaz interesa</w:t>
      </w:r>
      <w:r w:rsidR="00867EC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6A258B6" w14:textId="77777777" w:rsidR="0053052F" w:rsidRDefault="0053052F" w:rsidP="0053052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56C41" w14:textId="29D8C8CC" w:rsidR="008C7185" w:rsidRPr="00E848D6" w:rsidRDefault="008C7185" w:rsidP="009B71FF">
      <w:pPr>
        <w:pStyle w:val="ListParagraph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Uloga dionika u RLV </w:t>
      </w:r>
      <w:r w:rsidR="00477037" w:rsidRPr="00477037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Uslužni sektor visoke dodane vrijednosti </w:t>
      </w:r>
      <w:r w:rsidR="002952FE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Sjeverne </w:t>
      </w: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Hrvatske</w:t>
      </w:r>
    </w:p>
    <w:p w14:paraId="5AF08124" w14:textId="359EAC01" w:rsidR="00A142BA" w:rsidRPr="00BA106E" w:rsidRDefault="00A142BA" w:rsidP="00617A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Prijavitelji na </w:t>
      </w:r>
      <w:r w:rsidR="005C3909">
        <w:rPr>
          <w:rFonts w:ascii="Times New Roman" w:hAnsi="Times New Roman" w:cs="Times New Roman"/>
          <w:sz w:val="24"/>
          <w:szCs w:val="24"/>
          <w:lang w:val="hr-HR"/>
        </w:rPr>
        <w:t>ovaj 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avni poziv putem priloženog obrasca za prijavu trebaju odabrati jednu ili više uloga</w:t>
      </w:r>
      <w:r>
        <w:rPr>
          <w:rFonts w:ascii="Times New Roman" w:hAnsi="Times New Roman" w:cs="Times New Roman"/>
          <w:sz w:val="24"/>
          <w:szCs w:val="24"/>
          <w:lang w:val="hr-HR"/>
        </w:rPr>
        <w:t>/pozicija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koje mo</w:t>
      </w:r>
      <w:r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uspješno ponuditi u sklopu buduće mreže dionika RLV </w:t>
      </w:r>
      <w:r w:rsidR="00477037" w:rsidRPr="00477037">
        <w:rPr>
          <w:rFonts w:ascii="Times New Roman" w:hAnsi="Times New Roman" w:cs="Times New Roman"/>
          <w:sz w:val="24"/>
          <w:szCs w:val="24"/>
          <w:lang w:val="hr-HR"/>
        </w:rPr>
        <w:t xml:space="preserve">Uslužni sektor visoke dodane vrijednosti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. Kratki opisi </w:t>
      </w:r>
      <w:r>
        <w:rPr>
          <w:rFonts w:ascii="Times New Roman" w:hAnsi="Times New Roman" w:cs="Times New Roman"/>
          <w:sz w:val="24"/>
          <w:szCs w:val="24"/>
          <w:lang w:val="hr-HR"/>
        </w:rPr>
        <w:t>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 mreži dionika RLV </w:t>
      </w:r>
      <w:r w:rsidR="00477037" w:rsidRPr="00477037"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jesu: </w:t>
      </w:r>
    </w:p>
    <w:p w14:paraId="15E31919" w14:textId="1055C2C7" w:rsidR="00945EE1" w:rsidRPr="00945EE1" w:rsidRDefault="00945EE1" w:rsidP="00617A8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Pružanje usluga smještaja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 turizmu</w:t>
      </w:r>
    </w:p>
    <w:p w14:paraId="44468DDA" w14:textId="27D45BDA" w:rsidR="00945EE1" w:rsidRPr="00945EE1" w:rsidRDefault="00945EE1" w:rsidP="00617A8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Pružanje ugostiteljskih usluga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 turizmu</w:t>
      </w:r>
    </w:p>
    <w:p w14:paraId="61BCBFC2" w14:textId="77777777" w:rsidR="00945EE1" w:rsidRPr="00945EE1" w:rsidRDefault="00945EE1" w:rsidP="00617A8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Pružanje usluga turističkih atrakcija</w:t>
      </w:r>
    </w:p>
    <w:p w14:paraId="21154DF8" w14:textId="77777777" w:rsidR="00945EE1" w:rsidRPr="00945EE1" w:rsidRDefault="00945EE1" w:rsidP="00617A8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Turističke usluge u nautičkom turizmu</w:t>
      </w:r>
    </w:p>
    <w:p w14:paraId="2DB5F527" w14:textId="068148CF" w:rsidR="00945EE1" w:rsidRDefault="00945EE1" w:rsidP="00617A8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Turističke usluge u se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oskom </w:t>
      </w: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gospodarstvu ili obiteljskom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poljoprivrednom gospodarstvu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5B3481F7" w14:textId="20415C5E" w:rsidR="00945EE1" w:rsidRDefault="00945EE1" w:rsidP="00617A8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Turističke usluge u ostalim oblicima turističke ponude i ostale usluge koje se pružaju turistima u svezi s njihovim putovanjem i boravkom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05C1E721" w14:textId="1C811CFA" w:rsidR="00945EE1" w:rsidRDefault="00945EE1" w:rsidP="00617A8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Pružanje usluga turističke agencije, turističkog vodiča, turističkog pratitelja, turističkog animatora, turističkog zastupnika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03A2F791" w14:textId="68C3DA3E" w:rsidR="003D1041" w:rsidRPr="005F4FD4" w:rsidRDefault="003D1041" w:rsidP="00617A8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F4FD4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Proizvođači:</w:t>
      </w:r>
      <w:r w:rsidRPr="005F4FD4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(mikro, mali, srednji i veliki poduzetnici</w:t>
      </w:r>
      <w:r w:rsidR="00446A5B">
        <w:rPr>
          <w:rFonts w:ascii="Times New Roman" w:hAnsi="Times New Roman" w:cs="Times New Roman"/>
          <w:sz w:val="24"/>
          <w:szCs w:val="24"/>
          <w:lang w:val="hr-HR"/>
        </w:rPr>
        <w:t>, obrtnici</w:t>
      </w:r>
      <w:r w:rsidRPr="005F4FD4">
        <w:rPr>
          <w:rFonts w:ascii="Times New Roman" w:hAnsi="Times New Roman" w:cs="Times New Roman"/>
          <w:sz w:val="24"/>
          <w:szCs w:val="24"/>
          <w:lang w:val="hr-HR"/>
        </w:rPr>
        <w:t xml:space="preserve"> i obiteljska poljoprivredna gospodarstva) koji preuzimaju odgovornost i vlasništvo nad proizvodima unutar RLV Uslužnog sektora visoke dodane vrijednosti i pripadnih prioritetnih niša, te im svojim aktivnostima dodaju vrijednost prije nego što ih dalje prodaju potrošačima (tzv. krajnjim kupcima).</w:t>
      </w:r>
    </w:p>
    <w:p w14:paraId="2CF49864" w14:textId="46FDC309" w:rsidR="00E42C3B" w:rsidRPr="00CB1521" w:rsidRDefault="00E42C3B" w:rsidP="00617A8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446A5B">
        <w:rPr>
          <w:rFonts w:ascii="Times New Roman" w:hAnsi="Times New Roman" w:cs="Times New Roman"/>
          <w:sz w:val="24"/>
          <w:szCs w:val="24"/>
          <w:lang w:val="hr-HR"/>
        </w:rPr>
        <w:t>,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 i obiteljska poljoprivredna gospodarstva)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poluproizvode ili usluge potrebne za osnovne djelatnosti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3E8700E8" w14:textId="1D1733B0" w:rsidR="00E42C3B" w:rsidRPr="00446A5B" w:rsidRDefault="00E42C3B" w:rsidP="00617A8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446A5B">
        <w:rPr>
          <w:rFonts w:ascii="Times New Roman" w:hAnsi="Times New Roman" w:cs="Times New Roman"/>
          <w:sz w:val="24"/>
          <w:szCs w:val="24"/>
          <w:lang w:val="hr-HR"/>
        </w:rPr>
        <w:t>,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</w:t>
      </w:r>
      <w:r w:rsidR="00D223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2231A">
        <w:rPr>
          <w:rFonts w:ascii="Times New Roman" w:hAnsi="Times New Roman" w:cs="Times New Roman"/>
          <w:i/>
          <w:iCs/>
          <w:sz w:val="24"/>
          <w:szCs w:val="24"/>
          <w:lang w:val="hr-HR"/>
        </w:rPr>
        <w:t>know-how</w:t>
      </w:r>
      <w:proofErr w:type="spellEnd"/>
      <w:r w:rsidRPr="00CB1521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rješenja kako bi pomogli u rješavanju poslovnih izazova i prilika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RLV-a, ali i ostalih dionika u RLV-u.</w:t>
      </w:r>
    </w:p>
    <w:p w14:paraId="5CBB692A" w14:textId="77777777" w:rsidR="00446A5B" w:rsidRPr="00CB1521" w:rsidRDefault="00446A5B" w:rsidP="00617A8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(mikro, mali, srednji i veliki </w:t>
      </w:r>
      <w:r w:rsidRPr="00446A5B">
        <w:rPr>
          <w:rFonts w:ascii="Times New Roman" w:hAnsi="Times New Roman" w:cs="Times New Roman"/>
          <w:sz w:val="24"/>
          <w:szCs w:val="24"/>
          <w:lang w:val="hr-HR"/>
        </w:rPr>
        <w:t>poduzetnici, obrtnici) koji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spajanje komponentnih podsustava u cjelinu, uz osiguravanje da ti podsustavi funkcioniraju zajedno. </w:t>
      </w:r>
    </w:p>
    <w:p w14:paraId="4DBA34FD" w14:textId="77777777" w:rsidR="00E42C3B" w:rsidRPr="00CB1521" w:rsidRDefault="00E42C3B" w:rsidP="00617A8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  <w:lang w:val="hr-HR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međunarodnim standardima.</w:t>
      </w:r>
    </w:p>
    <w:p w14:paraId="7B8FA68C" w14:textId="23397277" w:rsidR="00E42C3B" w:rsidRPr="00CB1521" w:rsidRDefault="00E42C3B" w:rsidP="00617A8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0" w:name="_Hlk90037751"/>
      <w:bookmarkStart w:id="1" w:name="_Hlk90037445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C3909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14:paraId="6C516485" w14:textId="4B212572" w:rsidR="00E42C3B" w:rsidRPr="00085A53" w:rsidRDefault="005C3909" w:rsidP="00617A8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" w:name="_Hlk90037811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Inovacijski k</w:t>
      </w:r>
      <w:r w:rsidR="00E42C3B">
        <w:rPr>
          <w:rFonts w:ascii="Times New Roman" w:hAnsi="Times New Roman" w:cs="Times New Roman"/>
          <w:b/>
          <w:bCs/>
          <w:sz w:val="24"/>
          <w:szCs w:val="24"/>
          <w:lang w:val="hr-HR"/>
        </w:rPr>
        <w:t>lasteri</w:t>
      </w:r>
      <w:r w:rsidR="00E42C3B"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E42C3B"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p w14:paraId="240A0314" w14:textId="4A938252" w:rsidR="00446A5B" w:rsidRPr="0053052F" w:rsidRDefault="00446A5B" w:rsidP="00617A8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3" w:name="_Hlk90037482"/>
      <w:bookmarkEnd w:id="1"/>
      <w:bookmarkEnd w:id="2"/>
      <w:r w:rsidRPr="00911D4E">
        <w:rPr>
          <w:rFonts w:ascii="Times New Roman" w:hAnsi="Times New Roman" w:cs="Times New Roman"/>
          <w:b/>
          <w:bCs/>
          <w:sz w:val="24"/>
          <w:szCs w:val="24"/>
          <w:lang w:val="hr-HR"/>
        </w:rPr>
        <w:t>Ostali dionici</w:t>
      </w:r>
      <w:r w:rsidR="005C390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5C3909" w:rsidRPr="005A5CF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911D4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bookmarkEnd w:id="3"/>
      <w:r w:rsidR="005C3909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911D4E">
        <w:rPr>
          <w:rFonts w:ascii="Times New Roman" w:hAnsi="Times New Roman" w:cs="Times New Roman"/>
          <w:sz w:val="24"/>
          <w:szCs w:val="24"/>
          <w:lang w:val="hr-HR"/>
        </w:rPr>
        <w:t>rivatne tvrtke/institucije u funkciji stvaranja više dodane vrijednosti u okviru RLV-a (primjerice za aktivnosti poslovne podrške: centri poslovne aktivnosti (data centri, centri za projektiranje i dizajn proizvoda,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11D4E">
        <w:rPr>
          <w:rFonts w:ascii="Times New Roman" w:hAnsi="Times New Roman" w:cs="Times New Roman"/>
          <w:sz w:val="24"/>
          <w:szCs w:val="24"/>
          <w:lang w:val="hr-HR"/>
        </w:rPr>
        <w:t>multimedijski kontaktni centri te centri za razvoj informacijske tehnologije) i aktivnosti usluga visoke dodane vrijednosti (aktivnosti usluga industrijskog inženjeringa i aktivnosti kreativnih usluga)</w:t>
      </w:r>
      <w:r w:rsidR="00E16D5C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911D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D2B1776" w14:textId="55BB01F6" w:rsidR="00A142BA" w:rsidRPr="00A142BA" w:rsidRDefault="0053052F" w:rsidP="00271C32">
      <w:pPr>
        <w:spacing w:before="240" w:after="120" w:line="276" w:lineRule="auto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5</w:t>
      </w:r>
      <w:r w:rsidR="00271C3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.  </w:t>
      </w:r>
      <w:r w:rsidR="00A142BA" w:rsidRPr="00A142BA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Podnošenje iskaza interesa </w:t>
      </w:r>
    </w:p>
    <w:p w14:paraId="74781464" w14:textId="77777777" w:rsidR="00E42C3B" w:rsidRDefault="00A142BA" w:rsidP="00E42C3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A142B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 w:rsidR="00E42C3B">
        <w:rPr>
          <w:rFonts w:ascii="Times New Roman" w:hAnsi="Times New Roman" w:cs="Times New Roman"/>
          <w:color w:val="000000"/>
          <w:sz w:val="24"/>
          <w:szCs w:val="24"/>
          <w:lang w:val="hr-HR"/>
        </w:rPr>
        <w:t>Obrazac se može podnijeti na dva načina:</w:t>
      </w:r>
    </w:p>
    <w:p w14:paraId="4321B3CF" w14:textId="590C3896" w:rsidR="008F2F30" w:rsidRPr="007F3E25" w:rsidRDefault="008F2F30" w:rsidP="007F3E25">
      <w:pPr>
        <w:pStyle w:val="ListParagraph"/>
        <w:numPr>
          <w:ilvl w:val="0"/>
          <w:numId w:val="40"/>
        </w:numPr>
        <w:rPr>
          <w:lang w:val="hr-HR"/>
        </w:rPr>
      </w:pPr>
      <w:r w:rsidRPr="007F3E2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Elektronskim putem ispunjavanjem </w:t>
      </w:r>
      <w:proofErr w:type="spellStart"/>
      <w:r w:rsidRPr="007F3E25">
        <w:rPr>
          <w:rFonts w:ascii="Times New Roman" w:hAnsi="Times New Roman" w:cs="Times New Roman"/>
          <w:color w:val="000000"/>
          <w:sz w:val="24"/>
          <w:szCs w:val="24"/>
          <w:lang w:val="hr-HR"/>
        </w:rPr>
        <w:t>google</w:t>
      </w:r>
      <w:proofErr w:type="spellEnd"/>
      <w:r w:rsidRPr="007F3E2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obrasca putem poveznice </w:t>
      </w:r>
      <w:hyperlink r:id="rId12" w:history="1">
        <w:r w:rsidR="00AB4200" w:rsidRPr="007F3E25">
          <w:rPr>
            <w:rFonts w:ascii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  <w:lang w:val="hr-HR"/>
          </w:rPr>
          <w:t>Obrazac – RLV USVDV</w:t>
        </w:r>
      </w:hyperlink>
      <w:r w:rsidR="007F3E25" w:rsidRPr="007F3E25">
        <w:rPr>
          <w:color w:val="0563C1" w:themeColor="hyperlink"/>
          <w:u w:val="single"/>
          <w:lang w:val="hr-HR"/>
        </w:rPr>
        <w:t xml:space="preserve"> </w:t>
      </w:r>
      <w:r w:rsidRPr="007F3E2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uz obvezno učitavanje potpisane </w:t>
      </w:r>
      <w:r w:rsidRPr="007F3E2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Deklaracije</w:t>
      </w:r>
      <w:r w:rsidRPr="007F3E2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predmetni RLV (</w:t>
      </w:r>
      <w:r w:rsidRPr="007F3E2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Deklaracija – RLV USVDV</w:t>
      </w:r>
      <w:r w:rsidRPr="007F3E25">
        <w:rPr>
          <w:rFonts w:ascii="Times New Roman" w:hAnsi="Times New Roman" w:cs="Times New Roman"/>
          <w:color w:val="000000"/>
          <w:sz w:val="24"/>
          <w:szCs w:val="24"/>
          <w:lang w:val="hr-HR"/>
        </w:rPr>
        <w:t>) ili</w:t>
      </w:r>
    </w:p>
    <w:p w14:paraId="7EFBD447" w14:textId="319D7074" w:rsidR="008F2F30" w:rsidRPr="007F3E25" w:rsidRDefault="008F2F30" w:rsidP="007F3E25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F3E25">
        <w:rPr>
          <w:rFonts w:ascii="Times New Roman" w:hAnsi="Times New Roman" w:cs="Times New Roman"/>
          <w:color w:val="000000"/>
          <w:sz w:val="24"/>
          <w:szCs w:val="24"/>
          <w:lang w:val="hr-HR"/>
        </w:rPr>
        <w:t>Dostavom ispunjenog i potpisanog Obrasca (</w:t>
      </w:r>
      <w:r w:rsidRPr="007F3E2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Obrazac – RLV USVDV</w:t>
      </w:r>
      <w:r w:rsidRPr="007F3E2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te </w:t>
      </w:r>
      <w:r w:rsidRPr="007F3E2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Deklaracije</w:t>
      </w:r>
      <w:r w:rsidRPr="007F3E2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predmetni RLV, elektroničkom poštom na adresu </w:t>
      </w:r>
      <w:hyperlink r:id="rId13" w:history="1">
        <w:r w:rsidR="00D27291" w:rsidRPr="007F3E25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industrijskatranzicija@mrrfeu.hr</w:t>
        </w:r>
      </w:hyperlink>
      <w:r w:rsidRPr="007F3E2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 nazivom Predmeta: Javni poziv za iskaz interesa – RLV USVDV Sjeverne Hrvatske.</w:t>
      </w:r>
    </w:p>
    <w:p w14:paraId="2F9E8A76" w14:textId="77777777" w:rsidR="0032452E" w:rsidRPr="0032452E" w:rsidRDefault="0032452E" w:rsidP="003245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2452E">
        <w:rPr>
          <w:rFonts w:ascii="Times New Roman" w:hAnsi="Times New Roman" w:cs="Times New Roman"/>
          <w:sz w:val="24"/>
          <w:szCs w:val="24"/>
          <w:lang w:val="hr-HR"/>
        </w:rPr>
        <w:t>Potencijalni prijavitelji mogu postavljati pitanja u svrhu dobivanja dodatnih pojašnjenja i obrazloženja odredbi Poziva.</w:t>
      </w:r>
    </w:p>
    <w:p w14:paraId="70329187" w14:textId="403AC7E0" w:rsidR="0032452E" w:rsidRPr="0051174E" w:rsidRDefault="0032452E" w:rsidP="003245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2452E">
        <w:rPr>
          <w:rFonts w:ascii="Times New Roman" w:hAnsi="Times New Roman" w:cs="Times New Roman"/>
          <w:sz w:val="24"/>
          <w:szCs w:val="24"/>
          <w:lang w:val="hr-HR"/>
        </w:rPr>
        <w:lastRenderedPageBreak/>
        <w:t>Pitanja s jasno naznačenom referencom na Javni poziv za iskaz interesa moguće je poslati putem elektroničke pošte na adresu:</w:t>
      </w:r>
      <w:r w:rsidR="0051174E" w:rsidRPr="0051174E">
        <w:t xml:space="preserve"> </w:t>
      </w:r>
      <w:hyperlink r:id="rId14" w:tgtFrame="_blank" w:history="1">
        <w:r w:rsidR="0051174E" w:rsidRPr="0051174E">
          <w:rPr>
            <w:rStyle w:val="normaltextrun"/>
            <w:rFonts w:ascii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industrijskatranzicija@mrrfeu.hr</w:t>
        </w:r>
      </w:hyperlink>
      <w:r w:rsidR="0051174E" w:rsidRPr="0051174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27291" w:rsidRPr="0051174E">
        <w:rPr>
          <w:rFonts w:ascii="Times New Roman" w:hAnsi="Times New Roman" w:cs="Times New Roman"/>
          <w:sz w:val="24"/>
          <w:szCs w:val="24"/>
          <w:lang w:val="hr-HR"/>
        </w:rPr>
        <w:fldChar w:fldCharType="begin"/>
      </w:r>
      <w:r w:rsidR="00D27291" w:rsidRPr="0051174E">
        <w:rPr>
          <w:rFonts w:ascii="Times New Roman" w:hAnsi="Times New Roman" w:cs="Times New Roman"/>
          <w:sz w:val="24"/>
          <w:szCs w:val="24"/>
          <w:lang w:val="hr-HR"/>
        </w:rPr>
        <w:instrText>industrijskatranzicija@mrrfeu.hr</w:instrText>
      </w:r>
      <w:r w:rsidR="00D27291" w:rsidRPr="0051174E">
        <w:rPr>
          <w:rFonts w:ascii="Times New Roman" w:hAnsi="Times New Roman" w:cs="Times New Roman"/>
          <w:sz w:val="24"/>
          <w:szCs w:val="24"/>
          <w:lang w:val="hr-HR"/>
        </w:rPr>
        <w:fldChar w:fldCharType="separate"/>
      </w:r>
      <w:r w:rsidR="00D27291" w:rsidRPr="0051174E">
        <w:rPr>
          <w:rStyle w:val="Hyperlink"/>
          <w:rFonts w:ascii="Times New Roman" w:hAnsi="Times New Roman" w:cs="Times New Roman"/>
          <w:sz w:val="24"/>
          <w:szCs w:val="24"/>
          <w:lang w:val="hr-HR"/>
        </w:rPr>
        <w:t>industrijskatranzicija@mrrfeu.hr</w:t>
      </w:r>
      <w:r w:rsidR="00D27291" w:rsidRPr="0051174E">
        <w:rPr>
          <w:rFonts w:ascii="Times New Roman" w:hAnsi="Times New Roman" w:cs="Times New Roman"/>
          <w:sz w:val="24"/>
          <w:szCs w:val="24"/>
          <w:lang w:val="hr-HR"/>
        </w:rPr>
        <w:fldChar w:fldCharType="end"/>
      </w:r>
    </w:p>
    <w:p w14:paraId="11CDEF6E" w14:textId="239A508D" w:rsidR="00A142BA" w:rsidRPr="00A142BA" w:rsidRDefault="0032452E" w:rsidP="003245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2452E">
        <w:rPr>
          <w:rFonts w:ascii="Times New Roman" w:hAnsi="Times New Roman" w:cs="Times New Roman"/>
          <w:sz w:val="24"/>
          <w:szCs w:val="24"/>
          <w:lang w:val="hr-HR"/>
        </w:rPr>
        <w:t xml:space="preserve">Odgovori na postavljena pitanja biti će objavljeni na internetskim stranicama Ministarstva regionalnoga razvoja i fondova Europske unije </w:t>
      </w:r>
      <w:hyperlink r:id="rId15" w:history="1">
        <w:r w:rsidR="00D27291" w:rsidRPr="0099001C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Pr="0032452E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hyperlink r:id="rId16" w:history="1">
        <w:r w:rsidR="00C006D8" w:rsidRPr="0099001C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www.strukturnifondovi.hr</w:t>
        </w:r>
      </w:hyperlink>
      <w:r w:rsidR="00C006D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sectPr w:rsidR="00A142BA" w:rsidRPr="00A1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B21C" w14:textId="77777777" w:rsidR="00C72C02" w:rsidRDefault="00C72C02" w:rsidP="00493985">
      <w:pPr>
        <w:spacing w:after="0" w:line="240" w:lineRule="auto"/>
      </w:pPr>
      <w:r>
        <w:separator/>
      </w:r>
    </w:p>
  </w:endnote>
  <w:endnote w:type="continuationSeparator" w:id="0">
    <w:p w14:paraId="32C4A950" w14:textId="77777777" w:rsidR="00C72C02" w:rsidRDefault="00C72C02" w:rsidP="00493985">
      <w:pPr>
        <w:spacing w:after="0" w:line="240" w:lineRule="auto"/>
      </w:pPr>
      <w:r>
        <w:continuationSeparator/>
      </w:r>
    </w:p>
  </w:endnote>
  <w:endnote w:type="continuationNotice" w:id="1">
    <w:p w14:paraId="456952A3" w14:textId="77777777" w:rsidR="00C72C02" w:rsidRDefault="00C72C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F4EB" w14:textId="77777777" w:rsidR="00C72C02" w:rsidRDefault="00C72C02" w:rsidP="00493985">
      <w:pPr>
        <w:spacing w:after="0" w:line="240" w:lineRule="auto"/>
      </w:pPr>
      <w:r>
        <w:separator/>
      </w:r>
    </w:p>
  </w:footnote>
  <w:footnote w:type="continuationSeparator" w:id="0">
    <w:p w14:paraId="3C6B1709" w14:textId="77777777" w:rsidR="00C72C02" w:rsidRDefault="00C72C02" w:rsidP="00493985">
      <w:pPr>
        <w:spacing w:after="0" w:line="240" w:lineRule="auto"/>
      </w:pPr>
      <w:r>
        <w:continuationSeparator/>
      </w:r>
    </w:p>
  </w:footnote>
  <w:footnote w:type="continuationNotice" w:id="1">
    <w:p w14:paraId="34C18F80" w14:textId="77777777" w:rsidR="00C72C02" w:rsidRDefault="00C72C02">
      <w:pPr>
        <w:spacing w:after="0" w:line="240" w:lineRule="auto"/>
      </w:pPr>
    </w:p>
  </w:footnote>
  <w:footnote w:id="2">
    <w:p w14:paraId="35E23B37" w14:textId="7FF8392A" w:rsidR="00E848D6" w:rsidRPr="007F6A29" w:rsidRDefault="00E848D6" w:rsidP="00E848D6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FootnoteReferenc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 xml:space="preserve">Plan je izrađen za </w:t>
      </w:r>
      <w:r w:rsidR="005B72B9">
        <w:rPr>
          <w:rFonts w:ascii="Times New Roman" w:hAnsi="Times New Roman" w:cs="Times New Roman"/>
          <w:sz w:val="16"/>
          <w:szCs w:val="16"/>
        </w:rPr>
        <w:t xml:space="preserve">pet </w:t>
      </w:r>
      <w:r w:rsidRPr="007F6A29">
        <w:rPr>
          <w:rFonts w:ascii="Times New Roman" w:hAnsi="Times New Roman" w:cs="Times New Roman"/>
          <w:sz w:val="16"/>
          <w:szCs w:val="16"/>
        </w:rPr>
        <w:t xml:space="preserve">županija NUTS2 regije </w:t>
      </w:r>
      <w:r w:rsidR="002952FE">
        <w:rPr>
          <w:rFonts w:ascii="Times New Roman" w:hAnsi="Times New Roman" w:cs="Times New Roman"/>
          <w:sz w:val="16"/>
          <w:szCs w:val="16"/>
        </w:rPr>
        <w:t xml:space="preserve">Sjeverne </w:t>
      </w:r>
      <w:r w:rsidRPr="007F6A29">
        <w:rPr>
          <w:rFonts w:ascii="Times New Roman" w:hAnsi="Times New Roman" w:cs="Times New Roman"/>
          <w:sz w:val="16"/>
          <w:szCs w:val="16"/>
        </w:rPr>
        <w:t>Hrvatske:</w:t>
      </w:r>
      <w:r w:rsidR="002952FE">
        <w:rPr>
          <w:rFonts w:ascii="Times New Roman" w:hAnsi="Times New Roman" w:cs="Times New Roman"/>
          <w:sz w:val="16"/>
          <w:szCs w:val="16"/>
        </w:rPr>
        <w:t xml:space="preserve"> </w:t>
      </w:r>
      <w:r w:rsidR="005B72B9" w:rsidRPr="005B72B9">
        <w:rPr>
          <w:rFonts w:ascii="Times New Roman" w:hAnsi="Times New Roman" w:cs="Times New Roman"/>
          <w:sz w:val="16"/>
          <w:szCs w:val="16"/>
        </w:rPr>
        <w:t>Koprivničko-križevačku, Krapinsko-zagorsku, Međimursku, Varaždinsku i Zagrebačku županiju</w:t>
      </w:r>
      <w:r w:rsidRPr="007F6A29">
        <w:rPr>
          <w:rFonts w:ascii="Times New Roman" w:hAnsi="Times New Roman" w:cs="Times New Roman"/>
          <w:sz w:val="16"/>
          <w:szCs w:val="16"/>
        </w:rPr>
        <w:t xml:space="preserve">, te ga je </w:t>
      </w:r>
      <w:r w:rsidR="002952FE">
        <w:rPr>
          <w:rFonts w:ascii="Times New Roman" w:hAnsi="Times New Roman" w:cs="Times New Roman"/>
          <w:sz w:val="16"/>
          <w:szCs w:val="16"/>
        </w:rPr>
        <w:t>29</w:t>
      </w:r>
      <w:r w:rsidRPr="007F6A29">
        <w:rPr>
          <w:rFonts w:ascii="Times New Roman" w:hAnsi="Times New Roman" w:cs="Times New Roman"/>
          <w:sz w:val="16"/>
          <w:szCs w:val="16"/>
        </w:rPr>
        <w:t xml:space="preserve">. studenog 2021. usvojilo Koordinacijsko vijeće </w:t>
      </w:r>
      <w:r w:rsidR="002952FE">
        <w:rPr>
          <w:rFonts w:ascii="Times New Roman" w:hAnsi="Times New Roman" w:cs="Times New Roman"/>
          <w:sz w:val="16"/>
          <w:szCs w:val="16"/>
        </w:rPr>
        <w:t xml:space="preserve">Sjeverne </w:t>
      </w:r>
      <w:r w:rsidRPr="007F6A29">
        <w:rPr>
          <w:rFonts w:ascii="Times New Roman" w:hAnsi="Times New Roman" w:cs="Times New Roman"/>
          <w:sz w:val="16"/>
          <w:szCs w:val="16"/>
        </w:rPr>
        <w:t>Hrvatske.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BA"/>
    <w:multiLevelType w:val="hybridMultilevel"/>
    <w:tmpl w:val="D30885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0477"/>
    <w:multiLevelType w:val="hybridMultilevel"/>
    <w:tmpl w:val="07720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F87A4C"/>
    <w:multiLevelType w:val="hybridMultilevel"/>
    <w:tmpl w:val="3432D590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752F52"/>
    <w:multiLevelType w:val="hybridMultilevel"/>
    <w:tmpl w:val="25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D5A46"/>
    <w:multiLevelType w:val="hybridMultilevel"/>
    <w:tmpl w:val="E0862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687116"/>
    <w:multiLevelType w:val="hybridMultilevel"/>
    <w:tmpl w:val="3048AC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4751E"/>
    <w:multiLevelType w:val="hybridMultilevel"/>
    <w:tmpl w:val="E258D656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E2E9F"/>
    <w:multiLevelType w:val="hybridMultilevel"/>
    <w:tmpl w:val="32E28FB6"/>
    <w:lvl w:ilvl="0" w:tplc="81E6C7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16991"/>
    <w:multiLevelType w:val="hybridMultilevel"/>
    <w:tmpl w:val="10C6E0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8F4914"/>
    <w:multiLevelType w:val="hybridMultilevel"/>
    <w:tmpl w:val="088C27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961473">
    <w:abstractNumId w:val="10"/>
  </w:num>
  <w:num w:numId="2" w16cid:durableId="458694337">
    <w:abstractNumId w:val="15"/>
  </w:num>
  <w:num w:numId="3" w16cid:durableId="655768526">
    <w:abstractNumId w:val="18"/>
  </w:num>
  <w:num w:numId="4" w16cid:durableId="2115784417">
    <w:abstractNumId w:val="1"/>
  </w:num>
  <w:num w:numId="5" w16cid:durableId="598635878">
    <w:abstractNumId w:val="38"/>
  </w:num>
  <w:num w:numId="6" w16cid:durableId="947467579">
    <w:abstractNumId w:val="38"/>
  </w:num>
  <w:num w:numId="7" w16cid:durableId="541593592">
    <w:abstractNumId w:val="32"/>
  </w:num>
  <w:num w:numId="8" w16cid:durableId="1189830169">
    <w:abstractNumId w:val="22"/>
  </w:num>
  <w:num w:numId="9" w16cid:durableId="1093430671">
    <w:abstractNumId w:val="20"/>
  </w:num>
  <w:num w:numId="10" w16cid:durableId="1885094119">
    <w:abstractNumId w:val="14"/>
  </w:num>
  <w:num w:numId="11" w16cid:durableId="207493710">
    <w:abstractNumId w:val="27"/>
  </w:num>
  <w:num w:numId="12" w16cid:durableId="444226958">
    <w:abstractNumId w:val="37"/>
  </w:num>
  <w:num w:numId="13" w16cid:durableId="1810049700">
    <w:abstractNumId w:val="26"/>
  </w:num>
  <w:num w:numId="14" w16cid:durableId="850609728">
    <w:abstractNumId w:val="11"/>
  </w:num>
  <w:num w:numId="15" w16cid:durableId="687877676">
    <w:abstractNumId w:val="36"/>
  </w:num>
  <w:num w:numId="16" w16cid:durableId="2136605794">
    <w:abstractNumId w:val="21"/>
  </w:num>
  <w:num w:numId="17" w16cid:durableId="1904246383">
    <w:abstractNumId w:val="9"/>
  </w:num>
  <w:num w:numId="18" w16cid:durableId="591281253">
    <w:abstractNumId w:val="2"/>
  </w:num>
  <w:num w:numId="19" w16cid:durableId="439880687">
    <w:abstractNumId w:val="6"/>
  </w:num>
  <w:num w:numId="20" w16cid:durableId="206918158">
    <w:abstractNumId w:val="17"/>
  </w:num>
  <w:num w:numId="21" w16cid:durableId="109667812">
    <w:abstractNumId w:val="34"/>
  </w:num>
  <w:num w:numId="22" w16cid:durableId="84962014">
    <w:abstractNumId w:val="3"/>
  </w:num>
  <w:num w:numId="23" w16cid:durableId="2039162770">
    <w:abstractNumId w:val="13"/>
  </w:num>
  <w:num w:numId="24" w16cid:durableId="1556043846">
    <w:abstractNumId w:val="29"/>
  </w:num>
  <w:num w:numId="25" w16cid:durableId="285814064">
    <w:abstractNumId w:val="8"/>
  </w:num>
  <w:num w:numId="26" w16cid:durableId="1301154405">
    <w:abstractNumId w:val="23"/>
  </w:num>
  <w:num w:numId="27" w16cid:durableId="1022392093">
    <w:abstractNumId w:val="5"/>
  </w:num>
  <w:num w:numId="28" w16cid:durableId="2099328150">
    <w:abstractNumId w:val="24"/>
  </w:num>
  <w:num w:numId="29" w16cid:durableId="667711841">
    <w:abstractNumId w:val="4"/>
  </w:num>
  <w:num w:numId="30" w16cid:durableId="1178930276">
    <w:abstractNumId w:val="28"/>
  </w:num>
  <w:num w:numId="31" w16cid:durableId="1764371325">
    <w:abstractNumId w:val="0"/>
  </w:num>
  <w:num w:numId="32" w16cid:durableId="1412195246">
    <w:abstractNumId w:val="30"/>
  </w:num>
  <w:num w:numId="33" w16cid:durableId="1224028755">
    <w:abstractNumId w:val="19"/>
  </w:num>
  <w:num w:numId="34" w16cid:durableId="1171524373">
    <w:abstractNumId w:val="7"/>
  </w:num>
  <w:num w:numId="35" w16cid:durableId="1215697942">
    <w:abstractNumId w:val="35"/>
  </w:num>
  <w:num w:numId="36" w16cid:durableId="1865822974">
    <w:abstractNumId w:val="16"/>
  </w:num>
  <w:num w:numId="37" w16cid:durableId="843862405">
    <w:abstractNumId w:val="25"/>
  </w:num>
  <w:num w:numId="38" w16cid:durableId="2138529270">
    <w:abstractNumId w:val="31"/>
  </w:num>
  <w:num w:numId="39" w16cid:durableId="1549755573">
    <w:abstractNumId w:val="12"/>
  </w:num>
  <w:num w:numId="40" w16cid:durableId="72479485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137C"/>
    <w:rsid w:val="0000379B"/>
    <w:rsid w:val="0000691C"/>
    <w:rsid w:val="00010D64"/>
    <w:rsid w:val="000132AC"/>
    <w:rsid w:val="00014E0C"/>
    <w:rsid w:val="0001501D"/>
    <w:rsid w:val="00024B6E"/>
    <w:rsid w:val="00025C83"/>
    <w:rsid w:val="0002675C"/>
    <w:rsid w:val="00031F25"/>
    <w:rsid w:val="00034731"/>
    <w:rsid w:val="00035DD9"/>
    <w:rsid w:val="000369C9"/>
    <w:rsid w:val="00037486"/>
    <w:rsid w:val="00037B7F"/>
    <w:rsid w:val="00042593"/>
    <w:rsid w:val="00042CAD"/>
    <w:rsid w:val="00045BFD"/>
    <w:rsid w:val="0005415C"/>
    <w:rsid w:val="00055EE4"/>
    <w:rsid w:val="0005690B"/>
    <w:rsid w:val="000657CD"/>
    <w:rsid w:val="000673A1"/>
    <w:rsid w:val="00067674"/>
    <w:rsid w:val="00086523"/>
    <w:rsid w:val="0008663B"/>
    <w:rsid w:val="00090036"/>
    <w:rsid w:val="00095624"/>
    <w:rsid w:val="000A354D"/>
    <w:rsid w:val="000A4698"/>
    <w:rsid w:val="000A528A"/>
    <w:rsid w:val="000A57CB"/>
    <w:rsid w:val="000A6DCB"/>
    <w:rsid w:val="000B2249"/>
    <w:rsid w:val="000B2652"/>
    <w:rsid w:val="000B418F"/>
    <w:rsid w:val="000C5EC2"/>
    <w:rsid w:val="000D1EAC"/>
    <w:rsid w:val="000D640C"/>
    <w:rsid w:val="000E1C29"/>
    <w:rsid w:val="000E39A6"/>
    <w:rsid w:val="000F249A"/>
    <w:rsid w:val="000F624B"/>
    <w:rsid w:val="00103303"/>
    <w:rsid w:val="00103708"/>
    <w:rsid w:val="00111E5E"/>
    <w:rsid w:val="001208E2"/>
    <w:rsid w:val="001248B8"/>
    <w:rsid w:val="00126BF0"/>
    <w:rsid w:val="001341AA"/>
    <w:rsid w:val="00134975"/>
    <w:rsid w:val="0014746F"/>
    <w:rsid w:val="0015104B"/>
    <w:rsid w:val="00153D1A"/>
    <w:rsid w:val="00155B6E"/>
    <w:rsid w:val="00156B5E"/>
    <w:rsid w:val="00156F62"/>
    <w:rsid w:val="00170C6C"/>
    <w:rsid w:val="00174E27"/>
    <w:rsid w:val="00181A6B"/>
    <w:rsid w:val="00184EA0"/>
    <w:rsid w:val="0018609D"/>
    <w:rsid w:val="001864A4"/>
    <w:rsid w:val="0019042D"/>
    <w:rsid w:val="00190EE7"/>
    <w:rsid w:val="0019337D"/>
    <w:rsid w:val="00194B0B"/>
    <w:rsid w:val="0019700B"/>
    <w:rsid w:val="001A59EE"/>
    <w:rsid w:val="001B2D32"/>
    <w:rsid w:val="001D3866"/>
    <w:rsid w:val="001D5B6C"/>
    <w:rsid w:val="001D79AE"/>
    <w:rsid w:val="001E674E"/>
    <w:rsid w:val="001F21F4"/>
    <w:rsid w:val="001F7402"/>
    <w:rsid w:val="0020053B"/>
    <w:rsid w:val="002060C4"/>
    <w:rsid w:val="00210622"/>
    <w:rsid w:val="00210957"/>
    <w:rsid w:val="00213172"/>
    <w:rsid w:val="0021406D"/>
    <w:rsid w:val="002159CF"/>
    <w:rsid w:val="00223BF0"/>
    <w:rsid w:val="002328CB"/>
    <w:rsid w:val="0024057B"/>
    <w:rsid w:val="00246101"/>
    <w:rsid w:val="0024739E"/>
    <w:rsid w:val="002477AC"/>
    <w:rsid w:val="0025005B"/>
    <w:rsid w:val="002523B4"/>
    <w:rsid w:val="002524CD"/>
    <w:rsid w:val="0025516A"/>
    <w:rsid w:val="00260CC7"/>
    <w:rsid w:val="00271C32"/>
    <w:rsid w:val="0027443E"/>
    <w:rsid w:val="00281D38"/>
    <w:rsid w:val="00283BC3"/>
    <w:rsid w:val="00286FDA"/>
    <w:rsid w:val="00290F07"/>
    <w:rsid w:val="002915B8"/>
    <w:rsid w:val="002952FE"/>
    <w:rsid w:val="002A1A33"/>
    <w:rsid w:val="002A5155"/>
    <w:rsid w:val="002A67D1"/>
    <w:rsid w:val="002C4104"/>
    <w:rsid w:val="002C6981"/>
    <w:rsid w:val="002C7D95"/>
    <w:rsid w:val="002D059E"/>
    <w:rsid w:val="002D1390"/>
    <w:rsid w:val="002D2ACD"/>
    <w:rsid w:val="002D5100"/>
    <w:rsid w:val="002D5C5E"/>
    <w:rsid w:val="002E53AA"/>
    <w:rsid w:val="002E60F3"/>
    <w:rsid w:val="002F1B44"/>
    <w:rsid w:val="002F4E92"/>
    <w:rsid w:val="002F7F55"/>
    <w:rsid w:val="00305F6E"/>
    <w:rsid w:val="0031056E"/>
    <w:rsid w:val="00311FA0"/>
    <w:rsid w:val="003127C4"/>
    <w:rsid w:val="00314033"/>
    <w:rsid w:val="00314460"/>
    <w:rsid w:val="00316E5D"/>
    <w:rsid w:val="0032452E"/>
    <w:rsid w:val="003324B7"/>
    <w:rsid w:val="00334ECB"/>
    <w:rsid w:val="00341993"/>
    <w:rsid w:val="00344284"/>
    <w:rsid w:val="00357698"/>
    <w:rsid w:val="003607DC"/>
    <w:rsid w:val="00361E51"/>
    <w:rsid w:val="00364641"/>
    <w:rsid w:val="003664AC"/>
    <w:rsid w:val="0036685A"/>
    <w:rsid w:val="00370DAD"/>
    <w:rsid w:val="003764FD"/>
    <w:rsid w:val="003803F9"/>
    <w:rsid w:val="00386039"/>
    <w:rsid w:val="00387A5A"/>
    <w:rsid w:val="003910C6"/>
    <w:rsid w:val="00395E09"/>
    <w:rsid w:val="003A37C1"/>
    <w:rsid w:val="003A7972"/>
    <w:rsid w:val="003B0FFB"/>
    <w:rsid w:val="003B249F"/>
    <w:rsid w:val="003C41B9"/>
    <w:rsid w:val="003D1041"/>
    <w:rsid w:val="003E4111"/>
    <w:rsid w:val="003E52A7"/>
    <w:rsid w:val="003E710A"/>
    <w:rsid w:val="003E7457"/>
    <w:rsid w:val="003F1C17"/>
    <w:rsid w:val="00400924"/>
    <w:rsid w:val="0040441F"/>
    <w:rsid w:val="004141EC"/>
    <w:rsid w:val="00420C1B"/>
    <w:rsid w:val="00422C58"/>
    <w:rsid w:val="00423713"/>
    <w:rsid w:val="004269DE"/>
    <w:rsid w:val="004301FC"/>
    <w:rsid w:val="00436D0B"/>
    <w:rsid w:val="00445153"/>
    <w:rsid w:val="00446A5B"/>
    <w:rsid w:val="00447F6E"/>
    <w:rsid w:val="00454773"/>
    <w:rsid w:val="004578AE"/>
    <w:rsid w:val="004661D1"/>
    <w:rsid w:val="00466800"/>
    <w:rsid w:val="00466CAA"/>
    <w:rsid w:val="004737C6"/>
    <w:rsid w:val="00477037"/>
    <w:rsid w:val="004775BF"/>
    <w:rsid w:val="00484DD1"/>
    <w:rsid w:val="00485072"/>
    <w:rsid w:val="00486246"/>
    <w:rsid w:val="00487ACE"/>
    <w:rsid w:val="00490128"/>
    <w:rsid w:val="00492FE5"/>
    <w:rsid w:val="00493985"/>
    <w:rsid w:val="004952E7"/>
    <w:rsid w:val="004973FB"/>
    <w:rsid w:val="004A5927"/>
    <w:rsid w:val="004B32F3"/>
    <w:rsid w:val="004B3DA5"/>
    <w:rsid w:val="004C5E6D"/>
    <w:rsid w:val="004D56A1"/>
    <w:rsid w:val="004D617C"/>
    <w:rsid w:val="004E0826"/>
    <w:rsid w:val="004E1B3E"/>
    <w:rsid w:val="004E4006"/>
    <w:rsid w:val="004E5EB3"/>
    <w:rsid w:val="004E6A6B"/>
    <w:rsid w:val="004E780D"/>
    <w:rsid w:val="004F2EBB"/>
    <w:rsid w:val="005026F0"/>
    <w:rsid w:val="00503489"/>
    <w:rsid w:val="0051174E"/>
    <w:rsid w:val="005121DE"/>
    <w:rsid w:val="00514F87"/>
    <w:rsid w:val="005231F0"/>
    <w:rsid w:val="00526D00"/>
    <w:rsid w:val="0053052F"/>
    <w:rsid w:val="005367E9"/>
    <w:rsid w:val="005430FA"/>
    <w:rsid w:val="00544B41"/>
    <w:rsid w:val="005476A6"/>
    <w:rsid w:val="00550DF2"/>
    <w:rsid w:val="00552A79"/>
    <w:rsid w:val="00554DFE"/>
    <w:rsid w:val="00554EAF"/>
    <w:rsid w:val="00557ABA"/>
    <w:rsid w:val="00560A09"/>
    <w:rsid w:val="005771D3"/>
    <w:rsid w:val="0058089F"/>
    <w:rsid w:val="00580B4E"/>
    <w:rsid w:val="00587B86"/>
    <w:rsid w:val="00587B9E"/>
    <w:rsid w:val="005B508C"/>
    <w:rsid w:val="005B72B9"/>
    <w:rsid w:val="005C3909"/>
    <w:rsid w:val="005C3FFC"/>
    <w:rsid w:val="005D0FA1"/>
    <w:rsid w:val="005D2390"/>
    <w:rsid w:val="005E13D9"/>
    <w:rsid w:val="005E15B3"/>
    <w:rsid w:val="005E20F1"/>
    <w:rsid w:val="005E73DD"/>
    <w:rsid w:val="005F361B"/>
    <w:rsid w:val="005F3B12"/>
    <w:rsid w:val="005F433C"/>
    <w:rsid w:val="005F4FD4"/>
    <w:rsid w:val="00610A4C"/>
    <w:rsid w:val="00612157"/>
    <w:rsid w:val="00613611"/>
    <w:rsid w:val="00614A0D"/>
    <w:rsid w:val="00617A86"/>
    <w:rsid w:val="00620DF4"/>
    <w:rsid w:val="006253E4"/>
    <w:rsid w:val="00625B9B"/>
    <w:rsid w:val="006275C2"/>
    <w:rsid w:val="00632416"/>
    <w:rsid w:val="0063672A"/>
    <w:rsid w:val="00636B4C"/>
    <w:rsid w:val="0063762D"/>
    <w:rsid w:val="0064499F"/>
    <w:rsid w:val="0064608D"/>
    <w:rsid w:val="00654E60"/>
    <w:rsid w:val="00657424"/>
    <w:rsid w:val="00657495"/>
    <w:rsid w:val="006628AA"/>
    <w:rsid w:val="0067629C"/>
    <w:rsid w:val="0068236A"/>
    <w:rsid w:val="00685207"/>
    <w:rsid w:val="00685950"/>
    <w:rsid w:val="00685F91"/>
    <w:rsid w:val="00691FD1"/>
    <w:rsid w:val="00695482"/>
    <w:rsid w:val="006A2C6B"/>
    <w:rsid w:val="006A3797"/>
    <w:rsid w:val="006A4E9B"/>
    <w:rsid w:val="006B415B"/>
    <w:rsid w:val="006B6E8F"/>
    <w:rsid w:val="006B717B"/>
    <w:rsid w:val="006D2867"/>
    <w:rsid w:val="006E6E39"/>
    <w:rsid w:val="006F3871"/>
    <w:rsid w:val="006F469D"/>
    <w:rsid w:val="007006AB"/>
    <w:rsid w:val="00700817"/>
    <w:rsid w:val="00701AAF"/>
    <w:rsid w:val="00702B6D"/>
    <w:rsid w:val="00706C82"/>
    <w:rsid w:val="00706FC4"/>
    <w:rsid w:val="00716177"/>
    <w:rsid w:val="00716F5B"/>
    <w:rsid w:val="0072040B"/>
    <w:rsid w:val="00724432"/>
    <w:rsid w:val="007249F6"/>
    <w:rsid w:val="007405AB"/>
    <w:rsid w:val="0075741C"/>
    <w:rsid w:val="007607E9"/>
    <w:rsid w:val="007640C4"/>
    <w:rsid w:val="007675AF"/>
    <w:rsid w:val="00767FEE"/>
    <w:rsid w:val="00775E22"/>
    <w:rsid w:val="00776AA8"/>
    <w:rsid w:val="007845FE"/>
    <w:rsid w:val="0078759C"/>
    <w:rsid w:val="00787CB5"/>
    <w:rsid w:val="00792FB7"/>
    <w:rsid w:val="00795032"/>
    <w:rsid w:val="00796264"/>
    <w:rsid w:val="007A647C"/>
    <w:rsid w:val="007B035F"/>
    <w:rsid w:val="007B4294"/>
    <w:rsid w:val="007B6EB9"/>
    <w:rsid w:val="007C38FA"/>
    <w:rsid w:val="007C4BD9"/>
    <w:rsid w:val="007D5196"/>
    <w:rsid w:val="007D6B96"/>
    <w:rsid w:val="007D71DA"/>
    <w:rsid w:val="007D7EE4"/>
    <w:rsid w:val="007F3E25"/>
    <w:rsid w:val="007F5230"/>
    <w:rsid w:val="008026C3"/>
    <w:rsid w:val="00807F43"/>
    <w:rsid w:val="00807F96"/>
    <w:rsid w:val="0081185B"/>
    <w:rsid w:val="00812F85"/>
    <w:rsid w:val="00815D3D"/>
    <w:rsid w:val="008233DE"/>
    <w:rsid w:val="00825774"/>
    <w:rsid w:val="008264B4"/>
    <w:rsid w:val="008266F6"/>
    <w:rsid w:val="0083032F"/>
    <w:rsid w:val="00830E43"/>
    <w:rsid w:val="00833501"/>
    <w:rsid w:val="00841B1A"/>
    <w:rsid w:val="00847535"/>
    <w:rsid w:val="0086375B"/>
    <w:rsid w:val="00863B5B"/>
    <w:rsid w:val="0086601C"/>
    <w:rsid w:val="00867ECA"/>
    <w:rsid w:val="008741B4"/>
    <w:rsid w:val="00881575"/>
    <w:rsid w:val="00885548"/>
    <w:rsid w:val="00893504"/>
    <w:rsid w:val="008C4A09"/>
    <w:rsid w:val="008C52C5"/>
    <w:rsid w:val="008C7185"/>
    <w:rsid w:val="008D3262"/>
    <w:rsid w:val="008E0507"/>
    <w:rsid w:val="008E78A1"/>
    <w:rsid w:val="008F2F30"/>
    <w:rsid w:val="008F46E6"/>
    <w:rsid w:val="008F4E1C"/>
    <w:rsid w:val="009027A8"/>
    <w:rsid w:val="00912FF3"/>
    <w:rsid w:val="0092411A"/>
    <w:rsid w:val="00924B74"/>
    <w:rsid w:val="00934E08"/>
    <w:rsid w:val="00940527"/>
    <w:rsid w:val="0094152B"/>
    <w:rsid w:val="009426B3"/>
    <w:rsid w:val="00945EE1"/>
    <w:rsid w:val="0094737B"/>
    <w:rsid w:val="00955B28"/>
    <w:rsid w:val="009604E5"/>
    <w:rsid w:val="00962776"/>
    <w:rsid w:val="00962F1F"/>
    <w:rsid w:val="0096458D"/>
    <w:rsid w:val="00966A65"/>
    <w:rsid w:val="00967FC0"/>
    <w:rsid w:val="0097586A"/>
    <w:rsid w:val="0097656B"/>
    <w:rsid w:val="00977545"/>
    <w:rsid w:val="00980E2C"/>
    <w:rsid w:val="00985361"/>
    <w:rsid w:val="00993C15"/>
    <w:rsid w:val="009A162F"/>
    <w:rsid w:val="009A41A9"/>
    <w:rsid w:val="009A6FAA"/>
    <w:rsid w:val="009B71FF"/>
    <w:rsid w:val="009B781E"/>
    <w:rsid w:val="009C57A0"/>
    <w:rsid w:val="009C75B5"/>
    <w:rsid w:val="009C7908"/>
    <w:rsid w:val="009D2D57"/>
    <w:rsid w:val="009D4B61"/>
    <w:rsid w:val="009E17CB"/>
    <w:rsid w:val="009E68D4"/>
    <w:rsid w:val="009F1751"/>
    <w:rsid w:val="009F75D4"/>
    <w:rsid w:val="00A10166"/>
    <w:rsid w:val="00A11B0C"/>
    <w:rsid w:val="00A142BA"/>
    <w:rsid w:val="00A16633"/>
    <w:rsid w:val="00A206D2"/>
    <w:rsid w:val="00A20AE1"/>
    <w:rsid w:val="00A216E1"/>
    <w:rsid w:val="00A2383F"/>
    <w:rsid w:val="00A255CE"/>
    <w:rsid w:val="00A375C2"/>
    <w:rsid w:val="00A45D82"/>
    <w:rsid w:val="00A522C2"/>
    <w:rsid w:val="00A5324D"/>
    <w:rsid w:val="00A54164"/>
    <w:rsid w:val="00A56A9D"/>
    <w:rsid w:val="00A60B8E"/>
    <w:rsid w:val="00A61D27"/>
    <w:rsid w:val="00A63ACD"/>
    <w:rsid w:val="00A66574"/>
    <w:rsid w:val="00A66A5A"/>
    <w:rsid w:val="00A674DB"/>
    <w:rsid w:val="00A81321"/>
    <w:rsid w:val="00A81C25"/>
    <w:rsid w:val="00A824C6"/>
    <w:rsid w:val="00A83737"/>
    <w:rsid w:val="00A845B2"/>
    <w:rsid w:val="00A85036"/>
    <w:rsid w:val="00A90FB1"/>
    <w:rsid w:val="00A921F4"/>
    <w:rsid w:val="00A9294A"/>
    <w:rsid w:val="00AA0D58"/>
    <w:rsid w:val="00AA6976"/>
    <w:rsid w:val="00AB1DC8"/>
    <w:rsid w:val="00AB4200"/>
    <w:rsid w:val="00AB44B5"/>
    <w:rsid w:val="00AB61BA"/>
    <w:rsid w:val="00AB6BA3"/>
    <w:rsid w:val="00AB70EB"/>
    <w:rsid w:val="00AC07B2"/>
    <w:rsid w:val="00AC2E29"/>
    <w:rsid w:val="00AC5312"/>
    <w:rsid w:val="00AD60C2"/>
    <w:rsid w:val="00AE47AF"/>
    <w:rsid w:val="00AF1063"/>
    <w:rsid w:val="00AF33E0"/>
    <w:rsid w:val="00AF387E"/>
    <w:rsid w:val="00AF6BFA"/>
    <w:rsid w:val="00B06EFD"/>
    <w:rsid w:val="00B072E1"/>
    <w:rsid w:val="00B11DB5"/>
    <w:rsid w:val="00B265A0"/>
    <w:rsid w:val="00B26770"/>
    <w:rsid w:val="00B41C1A"/>
    <w:rsid w:val="00B43A3C"/>
    <w:rsid w:val="00B47287"/>
    <w:rsid w:val="00B47DFE"/>
    <w:rsid w:val="00B52AF7"/>
    <w:rsid w:val="00B53E6F"/>
    <w:rsid w:val="00B5489A"/>
    <w:rsid w:val="00B65FC1"/>
    <w:rsid w:val="00B85C9E"/>
    <w:rsid w:val="00B87A58"/>
    <w:rsid w:val="00B91A63"/>
    <w:rsid w:val="00B94478"/>
    <w:rsid w:val="00BA0838"/>
    <w:rsid w:val="00BA0882"/>
    <w:rsid w:val="00BA1F56"/>
    <w:rsid w:val="00BA242B"/>
    <w:rsid w:val="00BA36ED"/>
    <w:rsid w:val="00BC32BB"/>
    <w:rsid w:val="00BD01E2"/>
    <w:rsid w:val="00BD2E69"/>
    <w:rsid w:val="00BD3D43"/>
    <w:rsid w:val="00BD5CB7"/>
    <w:rsid w:val="00C006D8"/>
    <w:rsid w:val="00C03C54"/>
    <w:rsid w:val="00C100C6"/>
    <w:rsid w:val="00C12242"/>
    <w:rsid w:val="00C13A7F"/>
    <w:rsid w:val="00C14663"/>
    <w:rsid w:val="00C22345"/>
    <w:rsid w:val="00C22DBF"/>
    <w:rsid w:val="00C23708"/>
    <w:rsid w:val="00C23A0E"/>
    <w:rsid w:val="00C24778"/>
    <w:rsid w:val="00C25D74"/>
    <w:rsid w:val="00C26A80"/>
    <w:rsid w:val="00C35D54"/>
    <w:rsid w:val="00C41BFF"/>
    <w:rsid w:val="00C508FC"/>
    <w:rsid w:val="00C57AB7"/>
    <w:rsid w:val="00C63021"/>
    <w:rsid w:val="00C72C02"/>
    <w:rsid w:val="00C77977"/>
    <w:rsid w:val="00C8110D"/>
    <w:rsid w:val="00C82059"/>
    <w:rsid w:val="00C90C26"/>
    <w:rsid w:val="00C91820"/>
    <w:rsid w:val="00C91C09"/>
    <w:rsid w:val="00C93428"/>
    <w:rsid w:val="00C95EE9"/>
    <w:rsid w:val="00C96408"/>
    <w:rsid w:val="00CB02FF"/>
    <w:rsid w:val="00CB6EF6"/>
    <w:rsid w:val="00CC4F7F"/>
    <w:rsid w:val="00CC711A"/>
    <w:rsid w:val="00CD34CF"/>
    <w:rsid w:val="00CD3DD9"/>
    <w:rsid w:val="00CD63EF"/>
    <w:rsid w:val="00CF3016"/>
    <w:rsid w:val="00CF73C0"/>
    <w:rsid w:val="00D0093C"/>
    <w:rsid w:val="00D13CE9"/>
    <w:rsid w:val="00D15A96"/>
    <w:rsid w:val="00D2231A"/>
    <w:rsid w:val="00D234C0"/>
    <w:rsid w:val="00D23B76"/>
    <w:rsid w:val="00D27291"/>
    <w:rsid w:val="00D274CC"/>
    <w:rsid w:val="00D30E1E"/>
    <w:rsid w:val="00D3126D"/>
    <w:rsid w:val="00D338A1"/>
    <w:rsid w:val="00D52449"/>
    <w:rsid w:val="00D54116"/>
    <w:rsid w:val="00D605AA"/>
    <w:rsid w:val="00D64C20"/>
    <w:rsid w:val="00D70031"/>
    <w:rsid w:val="00D7654F"/>
    <w:rsid w:val="00D935C1"/>
    <w:rsid w:val="00D94FA1"/>
    <w:rsid w:val="00D955ED"/>
    <w:rsid w:val="00DA1460"/>
    <w:rsid w:val="00DA2019"/>
    <w:rsid w:val="00DA58E5"/>
    <w:rsid w:val="00DB1DC5"/>
    <w:rsid w:val="00DB2388"/>
    <w:rsid w:val="00DC2A38"/>
    <w:rsid w:val="00DC5F58"/>
    <w:rsid w:val="00DD298F"/>
    <w:rsid w:val="00DD29DE"/>
    <w:rsid w:val="00DE111E"/>
    <w:rsid w:val="00DE1349"/>
    <w:rsid w:val="00DE21AF"/>
    <w:rsid w:val="00DE41E3"/>
    <w:rsid w:val="00DF17E2"/>
    <w:rsid w:val="00DF6235"/>
    <w:rsid w:val="00E07808"/>
    <w:rsid w:val="00E16D5C"/>
    <w:rsid w:val="00E20B0E"/>
    <w:rsid w:val="00E25FA2"/>
    <w:rsid w:val="00E304DA"/>
    <w:rsid w:val="00E31240"/>
    <w:rsid w:val="00E40E87"/>
    <w:rsid w:val="00E42C3B"/>
    <w:rsid w:val="00E5089B"/>
    <w:rsid w:val="00E5225F"/>
    <w:rsid w:val="00E52548"/>
    <w:rsid w:val="00E54920"/>
    <w:rsid w:val="00E57F52"/>
    <w:rsid w:val="00E629AF"/>
    <w:rsid w:val="00E62D9E"/>
    <w:rsid w:val="00E66FCF"/>
    <w:rsid w:val="00E677E3"/>
    <w:rsid w:val="00E766F7"/>
    <w:rsid w:val="00E767D1"/>
    <w:rsid w:val="00E770A1"/>
    <w:rsid w:val="00E848D6"/>
    <w:rsid w:val="00E90E2C"/>
    <w:rsid w:val="00E94314"/>
    <w:rsid w:val="00EA0664"/>
    <w:rsid w:val="00EA0981"/>
    <w:rsid w:val="00EA0F28"/>
    <w:rsid w:val="00EA446D"/>
    <w:rsid w:val="00EA5402"/>
    <w:rsid w:val="00EB03E8"/>
    <w:rsid w:val="00EB4029"/>
    <w:rsid w:val="00EB538B"/>
    <w:rsid w:val="00EC3423"/>
    <w:rsid w:val="00EC553F"/>
    <w:rsid w:val="00EC7297"/>
    <w:rsid w:val="00ED38E8"/>
    <w:rsid w:val="00ED4B65"/>
    <w:rsid w:val="00EE2B10"/>
    <w:rsid w:val="00EE2F3F"/>
    <w:rsid w:val="00EE514C"/>
    <w:rsid w:val="00EF5616"/>
    <w:rsid w:val="00F061BF"/>
    <w:rsid w:val="00F07A2F"/>
    <w:rsid w:val="00F1620E"/>
    <w:rsid w:val="00F224B1"/>
    <w:rsid w:val="00F22A64"/>
    <w:rsid w:val="00F26321"/>
    <w:rsid w:val="00F311B3"/>
    <w:rsid w:val="00F3215B"/>
    <w:rsid w:val="00F331B9"/>
    <w:rsid w:val="00F34D0A"/>
    <w:rsid w:val="00F34EEE"/>
    <w:rsid w:val="00F41AFE"/>
    <w:rsid w:val="00F41DD8"/>
    <w:rsid w:val="00F43925"/>
    <w:rsid w:val="00F50ACC"/>
    <w:rsid w:val="00F50D30"/>
    <w:rsid w:val="00F51E4B"/>
    <w:rsid w:val="00F54B77"/>
    <w:rsid w:val="00F5554F"/>
    <w:rsid w:val="00F567A3"/>
    <w:rsid w:val="00F57A54"/>
    <w:rsid w:val="00F6147B"/>
    <w:rsid w:val="00F64FF4"/>
    <w:rsid w:val="00F66E3E"/>
    <w:rsid w:val="00F712A2"/>
    <w:rsid w:val="00F8051E"/>
    <w:rsid w:val="00F8275A"/>
    <w:rsid w:val="00F84253"/>
    <w:rsid w:val="00F84783"/>
    <w:rsid w:val="00F97D76"/>
    <w:rsid w:val="00FA3D13"/>
    <w:rsid w:val="00FB25D1"/>
    <w:rsid w:val="00FB283A"/>
    <w:rsid w:val="00FB2C22"/>
    <w:rsid w:val="00FC6D3B"/>
    <w:rsid w:val="00FC72DF"/>
    <w:rsid w:val="00FD245C"/>
    <w:rsid w:val="00FD3B91"/>
    <w:rsid w:val="00FE2DE1"/>
    <w:rsid w:val="00FE7E10"/>
    <w:rsid w:val="00FF29EC"/>
    <w:rsid w:val="00FF7AD3"/>
    <w:rsid w:val="0AAB791A"/>
    <w:rsid w:val="2260E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</w:style>
  <w:style w:type="paragraph" w:styleId="Heading1">
    <w:name w:val="heading 1"/>
    <w:basedOn w:val="Normal"/>
    <w:link w:val="Heading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FootnoteReferenc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DefaultParagraphFont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FootnoteText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3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98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98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DefaultParagraphFont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DefaultParagraphFont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DefaultParagraphFont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DefaultParagraphFont"/>
    <w:rsid w:val="0097586A"/>
  </w:style>
  <w:style w:type="character" w:customStyle="1" w:styleId="pt-000004">
    <w:name w:val="pt-000004"/>
    <w:basedOn w:val="DefaultParagraphFont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DefaultParagraphFont"/>
    <w:rsid w:val="0097586A"/>
  </w:style>
  <w:style w:type="character" w:customStyle="1" w:styleId="pt-hyperlink-000059">
    <w:name w:val="pt-hyperlink-000059"/>
    <w:basedOn w:val="DefaultParagraphFont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DefaultParagraphFont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DefaultParagraphFont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DefaultParagraphFont"/>
    <w:rsid w:val="002473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5C2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E848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1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0C6"/>
  </w:style>
  <w:style w:type="paragraph" w:styleId="Footer">
    <w:name w:val="footer"/>
    <w:basedOn w:val="Normal"/>
    <w:link w:val="FooterChar"/>
    <w:uiPriority w:val="99"/>
    <w:semiHidden/>
    <w:unhideWhenUsed/>
    <w:rsid w:val="00C1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0C6"/>
  </w:style>
  <w:style w:type="character" w:customStyle="1" w:styleId="normaltextrun">
    <w:name w:val="normaltextrun"/>
    <w:basedOn w:val="DefaultParagraphFont"/>
    <w:rsid w:val="0051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dustrijskatranzicija@mrrfeu.h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d7MGl5PX8MsXmwNEm_HztZ0wny1eLSCmBwiqoVe9Nm8iX_rw/viewform?vc=0&amp;c=0&amp;w=1&amp;flr=0&amp;usp=mail_form_li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rukturnifondovi.h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zvoj.gov.h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azvoj.gov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dustrijskatranzicija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8BDC7-31D3-4404-B106-40AEA38B93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B51033-0B71-4ADE-9630-A7B6836C3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556C1-AC9E-475B-8610-577231D5E8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48853A-55D4-46CE-B6D6-063B77428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Ksenija Silov</cp:lastModifiedBy>
  <cp:revision>9</cp:revision>
  <dcterms:created xsi:type="dcterms:W3CDTF">2023-01-25T13:01:00Z</dcterms:created>
  <dcterms:modified xsi:type="dcterms:W3CDTF">2023-01-26T14:49:00Z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